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487B6" w14:textId="77777777" w:rsidR="00B44A81" w:rsidRPr="007A1C89" w:rsidRDefault="00B44A81" w:rsidP="00B44A81">
      <w:pPr>
        <w:widowControl w:val="0"/>
        <w:autoSpaceDE w:val="0"/>
        <w:autoSpaceDN w:val="0"/>
        <w:adjustRightInd w:val="0"/>
        <w:jc w:val="center"/>
        <w:rPr>
          <w:rFonts w:ascii="Perpetua" w:hAnsi="Perpetua" w:cs="Times New Roman"/>
          <w:b/>
          <w:color w:val="000000" w:themeColor="text1"/>
          <w:sz w:val="32"/>
          <w:szCs w:val="32"/>
        </w:rPr>
      </w:pPr>
      <w:r w:rsidRPr="007A1C89">
        <w:rPr>
          <w:rFonts w:ascii="Perpetua" w:hAnsi="Perpetua" w:cs="Times New Roman"/>
          <w:b/>
          <w:color w:val="000000" w:themeColor="text1"/>
          <w:sz w:val="32"/>
          <w:szCs w:val="32"/>
        </w:rPr>
        <w:t>BU Women’s Colloquium Meeting Minutes</w:t>
      </w:r>
    </w:p>
    <w:p w14:paraId="6117404F" w14:textId="7A2E3A71" w:rsidR="00B44A81" w:rsidRPr="007A1C89" w:rsidRDefault="00BE7C60" w:rsidP="00B44A81">
      <w:pPr>
        <w:widowControl w:val="0"/>
        <w:autoSpaceDE w:val="0"/>
        <w:autoSpaceDN w:val="0"/>
        <w:adjustRightInd w:val="0"/>
        <w:jc w:val="center"/>
        <w:rPr>
          <w:rFonts w:ascii="Perpetua" w:hAnsi="Perpetua" w:cs="Times New Roman"/>
          <w:b/>
          <w:color w:val="000000" w:themeColor="text1"/>
          <w:sz w:val="32"/>
          <w:szCs w:val="32"/>
        </w:rPr>
      </w:pPr>
      <w:r w:rsidRPr="007A1C89">
        <w:rPr>
          <w:rFonts w:ascii="Perpetua" w:hAnsi="Perpetua" w:cs="Times New Roman"/>
          <w:b/>
          <w:color w:val="000000" w:themeColor="text1"/>
          <w:sz w:val="32"/>
          <w:szCs w:val="32"/>
        </w:rPr>
        <w:t>September 13, 2018</w:t>
      </w:r>
    </w:p>
    <w:p w14:paraId="540B05D1" w14:textId="77777777" w:rsidR="00B44A81" w:rsidRPr="007A1C89" w:rsidRDefault="00B44A81" w:rsidP="00B44A81">
      <w:pPr>
        <w:widowControl w:val="0"/>
        <w:autoSpaceDE w:val="0"/>
        <w:autoSpaceDN w:val="0"/>
        <w:adjustRightInd w:val="0"/>
        <w:rPr>
          <w:rFonts w:ascii="Perpetua" w:hAnsi="Perpetua" w:cs="Times New Roman"/>
          <w:color w:val="000000" w:themeColor="text1"/>
        </w:rPr>
      </w:pPr>
    </w:p>
    <w:p w14:paraId="45EB0B13" w14:textId="226DFDA4" w:rsidR="00B44A81" w:rsidRPr="007A1C89" w:rsidRDefault="00B44A81" w:rsidP="00B44A81">
      <w:pPr>
        <w:widowControl w:val="0"/>
        <w:autoSpaceDE w:val="0"/>
        <w:autoSpaceDN w:val="0"/>
        <w:adjustRightInd w:val="0"/>
        <w:spacing w:line="280" w:lineRule="atLeast"/>
        <w:rPr>
          <w:rFonts w:ascii="Perpetua" w:hAnsi="Perpetua" w:cs="Times New Roman"/>
          <w:color w:val="000000" w:themeColor="text1"/>
        </w:rPr>
      </w:pPr>
      <w:r w:rsidRPr="007A1C89">
        <w:rPr>
          <w:rFonts w:ascii="Perpetua" w:hAnsi="Perpetua" w:cs="Times New Roman"/>
          <w:b/>
          <w:color w:val="000000" w:themeColor="text1"/>
        </w:rPr>
        <w:t>Members Present</w:t>
      </w:r>
      <w:r w:rsidRPr="007A1C89">
        <w:rPr>
          <w:rFonts w:ascii="Perpetua" w:hAnsi="Perpetua" w:cs="Times New Roman"/>
          <w:color w:val="000000" w:themeColor="text1"/>
        </w:rPr>
        <w:t>:</w:t>
      </w:r>
      <w:r w:rsidR="00B556EB" w:rsidRPr="007A1C89">
        <w:rPr>
          <w:rFonts w:ascii="Perpetua" w:hAnsi="Perpetua" w:cs="Times New Roman"/>
          <w:color w:val="000000" w:themeColor="text1"/>
        </w:rPr>
        <w:t xml:space="preserve"> Meghan DiLuzio (Classics), Kristen Pond (English), Julia </w:t>
      </w:r>
      <w:proofErr w:type="spellStart"/>
      <w:r w:rsidR="00B556EB" w:rsidRPr="007A1C89">
        <w:rPr>
          <w:rFonts w:ascii="Perpetua" w:hAnsi="Perpetua" w:cs="Times New Roman"/>
          <w:color w:val="000000" w:themeColor="text1"/>
        </w:rPr>
        <w:t>Hejduk</w:t>
      </w:r>
      <w:proofErr w:type="spellEnd"/>
      <w:r w:rsidR="00B556EB" w:rsidRPr="007A1C89">
        <w:rPr>
          <w:rFonts w:ascii="Perpetua" w:hAnsi="Perpetua" w:cs="Times New Roman"/>
          <w:color w:val="000000" w:themeColor="text1"/>
        </w:rPr>
        <w:t xml:space="preserve"> (Classics), Nicole Kenley (English), Candi </w:t>
      </w:r>
      <w:proofErr w:type="spellStart"/>
      <w:r w:rsidR="00B556EB" w:rsidRPr="007A1C89">
        <w:rPr>
          <w:rFonts w:ascii="Perpetua" w:hAnsi="Perpetua" w:cs="Times New Roman"/>
          <w:color w:val="000000" w:themeColor="text1"/>
        </w:rPr>
        <w:t>Cann</w:t>
      </w:r>
      <w:proofErr w:type="spellEnd"/>
      <w:r w:rsidR="00B556EB" w:rsidRPr="007A1C89">
        <w:rPr>
          <w:rFonts w:ascii="Perpetua" w:hAnsi="Perpetua" w:cs="Times New Roman"/>
          <w:color w:val="000000" w:themeColor="text1"/>
        </w:rPr>
        <w:t xml:space="preserve"> (BIC), Adrienne Harris (MLC, Russian), Lisa Turner (General Counsel), Shirl Brown (Equity), Brittney </w:t>
      </w:r>
      <w:proofErr w:type="spellStart"/>
      <w:r w:rsidR="00B556EB" w:rsidRPr="007A1C89">
        <w:rPr>
          <w:rFonts w:ascii="Perpetua" w:hAnsi="Perpetua" w:cs="Times New Roman"/>
          <w:color w:val="000000" w:themeColor="text1"/>
        </w:rPr>
        <w:t>Wardlaw</w:t>
      </w:r>
      <w:proofErr w:type="spellEnd"/>
      <w:r w:rsidR="00B556EB" w:rsidRPr="007A1C89">
        <w:rPr>
          <w:rFonts w:ascii="Perpetua" w:hAnsi="Perpetua" w:cs="Times New Roman"/>
          <w:color w:val="000000" w:themeColor="text1"/>
        </w:rPr>
        <w:t xml:space="preserve"> (Equity), </w:t>
      </w:r>
      <w:proofErr w:type="spellStart"/>
      <w:r w:rsidR="00B556EB" w:rsidRPr="007A1C89">
        <w:rPr>
          <w:rFonts w:ascii="Perpetua" w:hAnsi="Perpetua" w:cs="Times New Roman"/>
          <w:color w:val="000000" w:themeColor="text1"/>
        </w:rPr>
        <w:t>Riz</w:t>
      </w:r>
      <w:proofErr w:type="spellEnd"/>
      <w:r w:rsidR="00B556EB" w:rsidRPr="007A1C89">
        <w:rPr>
          <w:rFonts w:ascii="Perpetua" w:hAnsi="Perpetua" w:cs="Times New Roman"/>
          <w:color w:val="000000" w:themeColor="text1"/>
        </w:rPr>
        <w:t xml:space="preserve"> </w:t>
      </w:r>
      <w:proofErr w:type="spellStart"/>
      <w:r w:rsidR="00B556EB" w:rsidRPr="007A1C89">
        <w:rPr>
          <w:rFonts w:ascii="Perpetua" w:hAnsi="Perpetua" w:cs="Times New Roman"/>
          <w:color w:val="000000" w:themeColor="text1"/>
        </w:rPr>
        <w:t>Klausmeyer</w:t>
      </w:r>
      <w:proofErr w:type="spellEnd"/>
      <w:r w:rsidR="00B556EB" w:rsidRPr="007A1C89">
        <w:rPr>
          <w:rFonts w:ascii="Perpetua" w:hAnsi="Perpetua" w:cs="Times New Roman"/>
          <w:color w:val="000000" w:themeColor="text1"/>
        </w:rPr>
        <w:t xml:space="preserve"> (</w:t>
      </w:r>
      <w:proofErr w:type="spellStart"/>
      <w:r w:rsidR="00B556EB" w:rsidRPr="007A1C89">
        <w:rPr>
          <w:rFonts w:ascii="Perpetua" w:hAnsi="Perpetua" w:cs="Times New Roman"/>
          <w:color w:val="000000" w:themeColor="text1"/>
        </w:rPr>
        <w:t>Prehealth</w:t>
      </w:r>
      <w:proofErr w:type="spellEnd"/>
      <w:r w:rsidR="00B556EB" w:rsidRPr="007A1C89">
        <w:rPr>
          <w:rFonts w:ascii="Perpetua" w:hAnsi="Perpetua" w:cs="Times New Roman"/>
          <w:color w:val="000000" w:themeColor="text1"/>
        </w:rPr>
        <w:t xml:space="preserve">), Ivy </w:t>
      </w:r>
      <w:proofErr w:type="spellStart"/>
      <w:r w:rsidR="00B556EB" w:rsidRPr="007A1C89">
        <w:rPr>
          <w:rFonts w:ascii="Perpetua" w:hAnsi="Perpetua" w:cs="Times New Roman"/>
          <w:color w:val="000000" w:themeColor="text1"/>
        </w:rPr>
        <w:t>Hamerly</w:t>
      </w:r>
      <w:proofErr w:type="spellEnd"/>
      <w:r w:rsidR="00B556EB" w:rsidRPr="007A1C89">
        <w:rPr>
          <w:rFonts w:ascii="Perpetua" w:hAnsi="Perpetua" w:cs="Times New Roman"/>
          <w:color w:val="000000" w:themeColor="text1"/>
        </w:rPr>
        <w:t xml:space="preserve"> (Political Science), Robyn </w:t>
      </w:r>
      <w:proofErr w:type="spellStart"/>
      <w:r w:rsidR="00B556EB" w:rsidRPr="007A1C89">
        <w:rPr>
          <w:rFonts w:ascii="Perpetua" w:hAnsi="Perpetua" w:cs="Times New Roman"/>
          <w:color w:val="000000" w:themeColor="text1"/>
        </w:rPr>
        <w:t>Driskell</w:t>
      </w:r>
      <w:proofErr w:type="spellEnd"/>
      <w:r w:rsidR="00B556EB" w:rsidRPr="007A1C89">
        <w:rPr>
          <w:rFonts w:ascii="Perpetua" w:hAnsi="Perpetua" w:cs="Times New Roman"/>
          <w:color w:val="000000" w:themeColor="text1"/>
        </w:rPr>
        <w:t xml:space="preserve">, Monique Ingalls (Music), Christina Chan-Park (Libraries), </w:t>
      </w:r>
      <w:proofErr w:type="spellStart"/>
      <w:r w:rsidR="00B556EB" w:rsidRPr="007A1C89">
        <w:rPr>
          <w:rFonts w:ascii="Perpetua" w:hAnsi="Perpetua" w:cs="Times New Roman"/>
          <w:color w:val="000000" w:themeColor="text1"/>
        </w:rPr>
        <w:t>Lorynn</w:t>
      </w:r>
      <w:proofErr w:type="spellEnd"/>
      <w:r w:rsidR="00B556EB" w:rsidRPr="007A1C89">
        <w:rPr>
          <w:rFonts w:ascii="Perpetua" w:hAnsi="Perpetua" w:cs="Times New Roman"/>
          <w:color w:val="000000" w:themeColor="text1"/>
        </w:rPr>
        <w:t xml:space="preserve"> </w:t>
      </w:r>
      <w:proofErr w:type="spellStart"/>
      <w:r w:rsidR="00B556EB" w:rsidRPr="007A1C89">
        <w:rPr>
          <w:rFonts w:ascii="Perpetua" w:hAnsi="Perpetua" w:cs="Times New Roman"/>
          <w:color w:val="000000" w:themeColor="text1"/>
        </w:rPr>
        <w:t>Divita</w:t>
      </w:r>
      <w:proofErr w:type="spellEnd"/>
      <w:r w:rsidR="00B556EB" w:rsidRPr="007A1C89">
        <w:rPr>
          <w:rFonts w:ascii="Perpetua" w:hAnsi="Perpetua" w:cs="Times New Roman"/>
          <w:color w:val="000000" w:themeColor="text1"/>
        </w:rPr>
        <w:t xml:space="preserve"> (Family and Consumer Science), Ellen Filgo (Libraries), Kelly Johnston (Curriculum and Instruction)</w:t>
      </w:r>
    </w:p>
    <w:p w14:paraId="6514C42C" w14:textId="77777777" w:rsidR="00B44A81" w:rsidRPr="007A1C89" w:rsidRDefault="00B44A81" w:rsidP="00B44A81">
      <w:pPr>
        <w:widowControl w:val="0"/>
        <w:autoSpaceDE w:val="0"/>
        <w:autoSpaceDN w:val="0"/>
        <w:adjustRightInd w:val="0"/>
        <w:spacing w:line="280" w:lineRule="atLeast"/>
        <w:rPr>
          <w:rFonts w:ascii="Perpetua" w:hAnsi="Perpetua" w:cs="Times"/>
          <w:b/>
          <w:color w:val="000000" w:themeColor="text1"/>
          <w:u w:val="single"/>
        </w:rPr>
      </w:pPr>
    </w:p>
    <w:p w14:paraId="68B6B7E1" w14:textId="77777777" w:rsidR="00D02EF1" w:rsidRPr="007A1C89" w:rsidRDefault="00D02EF1" w:rsidP="00D02EF1">
      <w:pPr>
        <w:widowControl w:val="0"/>
        <w:autoSpaceDE w:val="0"/>
        <w:autoSpaceDN w:val="0"/>
        <w:adjustRightInd w:val="0"/>
        <w:spacing w:line="280" w:lineRule="atLeast"/>
        <w:rPr>
          <w:rFonts w:ascii="Perpetua" w:hAnsi="Perpetua" w:cs="Times"/>
          <w:b/>
          <w:color w:val="000000" w:themeColor="text1"/>
        </w:rPr>
      </w:pPr>
      <w:r w:rsidRPr="007A1C89">
        <w:rPr>
          <w:rFonts w:ascii="Perpetua" w:hAnsi="Perpetua" w:cs="Times"/>
          <w:b/>
          <w:color w:val="000000" w:themeColor="text1"/>
          <w:u w:val="single"/>
        </w:rPr>
        <w:t>Announcements</w:t>
      </w:r>
      <w:r w:rsidRPr="007A1C89">
        <w:rPr>
          <w:rFonts w:ascii="Perpetua" w:hAnsi="Perpetua" w:cs="Times"/>
          <w:b/>
          <w:color w:val="000000" w:themeColor="text1"/>
        </w:rPr>
        <w:t xml:space="preserve">: </w:t>
      </w:r>
    </w:p>
    <w:p w14:paraId="47BCA4AB" w14:textId="533D8F4A" w:rsidR="00BE7C60" w:rsidRPr="007A1C89" w:rsidRDefault="00BE7C60" w:rsidP="00BE7C60">
      <w:pPr>
        <w:pStyle w:val="ListParagraph"/>
        <w:widowControl w:val="0"/>
        <w:numPr>
          <w:ilvl w:val="0"/>
          <w:numId w:val="8"/>
        </w:numPr>
        <w:autoSpaceDE w:val="0"/>
        <w:autoSpaceDN w:val="0"/>
        <w:adjustRightInd w:val="0"/>
        <w:spacing w:line="280" w:lineRule="atLeast"/>
        <w:rPr>
          <w:rFonts w:ascii="Perpetua" w:hAnsi="Perpetua" w:cs="Times"/>
          <w:color w:val="000000" w:themeColor="text1"/>
        </w:rPr>
      </w:pPr>
      <w:r w:rsidRPr="007A1C89">
        <w:rPr>
          <w:rFonts w:ascii="Perpetua" w:hAnsi="Perpetua" w:cs="Times"/>
          <w:color w:val="000000" w:themeColor="text1"/>
        </w:rPr>
        <w:t>Upcoming meetings: this semester we will structure our research meeting around collaboration. Please let us know if you would be willing to share about ways that you have formed collaborations across campus. Building from this meeting, we would like to request a brief statement of research interest from each member that can be published on our</w:t>
      </w:r>
      <w:r w:rsidRPr="007A1C89">
        <w:rPr>
          <w:rFonts w:ascii="Perpetua" w:hAnsi="Perpetua" w:cs="Times"/>
          <w:color w:val="2F5496" w:themeColor="accent1" w:themeShade="BF"/>
        </w:rPr>
        <w:t xml:space="preserve"> </w:t>
      </w:r>
      <w:hyperlink r:id="rId5" w:history="1">
        <w:r w:rsidRPr="007A1C89">
          <w:rPr>
            <w:rStyle w:val="Hyperlink"/>
            <w:rFonts w:ascii="Perpetua" w:hAnsi="Perpetua" w:cs="Times"/>
            <w:color w:val="2F5496" w:themeColor="accent1" w:themeShade="BF"/>
          </w:rPr>
          <w:t>website</w:t>
        </w:r>
      </w:hyperlink>
      <w:r w:rsidRPr="007A1C89">
        <w:rPr>
          <w:rFonts w:ascii="Perpetua" w:hAnsi="Perpetua" w:cs="Times"/>
          <w:color w:val="000000" w:themeColor="text1"/>
        </w:rPr>
        <w:t>.</w:t>
      </w:r>
    </w:p>
    <w:p w14:paraId="1FBA65EA" w14:textId="7C613779" w:rsidR="00BE7C60" w:rsidRPr="007A1C89" w:rsidRDefault="00BE7C60" w:rsidP="00BE7C60">
      <w:pPr>
        <w:pStyle w:val="ListParagraph"/>
        <w:widowControl w:val="0"/>
        <w:numPr>
          <w:ilvl w:val="0"/>
          <w:numId w:val="9"/>
        </w:numPr>
        <w:autoSpaceDE w:val="0"/>
        <w:autoSpaceDN w:val="0"/>
        <w:adjustRightInd w:val="0"/>
        <w:spacing w:line="280" w:lineRule="atLeast"/>
        <w:rPr>
          <w:rFonts w:ascii="Perpetua" w:hAnsi="Perpetua" w:cs="Times"/>
          <w:color w:val="000000" w:themeColor="text1"/>
        </w:rPr>
      </w:pPr>
      <w:r w:rsidRPr="007A1C89">
        <w:rPr>
          <w:rFonts w:ascii="Perpetua" w:hAnsi="Perpetua" w:cs="Times"/>
          <w:color w:val="000000" w:themeColor="text1"/>
        </w:rPr>
        <w:t>This marks the beginning of our seventh year. How can we grow and become more visible on campus? If you have ideas about the future of the Women’s Colloquium, please share them with Kristen Pond (Kristen_Pond@baylor.edu).</w:t>
      </w:r>
    </w:p>
    <w:p w14:paraId="4CE49447" w14:textId="3C09E5D4" w:rsidR="00BE7C60" w:rsidRPr="007A1C89" w:rsidRDefault="00BE7C60" w:rsidP="00BE7C60">
      <w:pPr>
        <w:pStyle w:val="ListParagraph"/>
        <w:widowControl w:val="0"/>
        <w:numPr>
          <w:ilvl w:val="0"/>
          <w:numId w:val="10"/>
        </w:numPr>
        <w:autoSpaceDE w:val="0"/>
        <w:autoSpaceDN w:val="0"/>
        <w:adjustRightInd w:val="0"/>
        <w:spacing w:line="280" w:lineRule="atLeast"/>
        <w:rPr>
          <w:rFonts w:ascii="Perpetua" w:hAnsi="Perpetua" w:cs="Times"/>
          <w:color w:val="000000" w:themeColor="text1"/>
        </w:rPr>
      </w:pPr>
      <w:r w:rsidRPr="007A1C89">
        <w:rPr>
          <w:rFonts w:ascii="Perpetua" w:hAnsi="Perpetua" w:cs="Times"/>
          <w:color w:val="000000" w:themeColor="text1"/>
        </w:rPr>
        <w:t>WGS Announcements:</w:t>
      </w:r>
    </w:p>
    <w:p w14:paraId="78195290" w14:textId="77124ECA" w:rsidR="00BE7C60" w:rsidRPr="007A1C89" w:rsidRDefault="00BE7C60" w:rsidP="00BE7C60">
      <w:pPr>
        <w:pStyle w:val="ListParagraph"/>
        <w:widowControl w:val="0"/>
        <w:numPr>
          <w:ilvl w:val="0"/>
          <w:numId w:val="11"/>
        </w:numPr>
        <w:autoSpaceDE w:val="0"/>
        <w:autoSpaceDN w:val="0"/>
        <w:adjustRightInd w:val="0"/>
        <w:spacing w:line="280" w:lineRule="atLeast"/>
        <w:rPr>
          <w:rFonts w:ascii="Perpetua" w:hAnsi="Perpetua" w:cs="Times"/>
          <w:color w:val="000000" w:themeColor="text1"/>
        </w:rPr>
      </w:pPr>
      <w:r w:rsidRPr="007A1C89">
        <w:rPr>
          <w:rFonts w:ascii="Perpetua" w:hAnsi="Perpetua" w:cs="Times"/>
          <w:color w:val="000000" w:themeColor="text1"/>
        </w:rPr>
        <w:t>Boundary Breaking Women’s Panel today at 3:30 pm.</w:t>
      </w:r>
    </w:p>
    <w:p w14:paraId="43252A5C" w14:textId="1465A122" w:rsidR="00BE7C60" w:rsidRPr="007A1C89" w:rsidRDefault="00BE7C60" w:rsidP="00BE7C60">
      <w:pPr>
        <w:pStyle w:val="ListParagraph"/>
        <w:widowControl w:val="0"/>
        <w:numPr>
          <w:ilvl w:val="0"/>
          <w:numId w:val="11"/>
        </w:numPr>
        <w:autoSpaceDE w:val="0"/>
        <w:autoSpaceDN w:val="0"/>
        <w:adjustRightInd w:val="0"/>
        <w:spacing w:line="280" w:lineRule="atLeast"/>
        <w:rPr>
          <w:rFonts w:ascii="Perpetua" w:hAnsi="Perpetua" w:cs="Times"/>
          <w:color w:val="000000" w:themeColor="text1"/>
        </w:rPr>
      </w:pPr>
      <w:r w:rsidRPr="007A1C89">
        <w:rPr>
          <w:rFonts w:ascii="Perpetua" w:hAnsi="Perpetua" w:cs="Times"/>
          <w:color w:val="000000" w:themeColor="text1"/>
        </w:rPr>
        <w:t>The Start Smart Salary Negotiation Workshop filled with 50 registrations several days early. </w:t>
      </w:r>
    </w:p>
    <w:p w14:paraId="659C1338" w14:textId="19E351AC" w:rsidR="00BE7C60" w:rsidRPr="007A1C89" w:rsidRDefault="00BE7C60" w:rsidP="00BE7C60">
      <w:pPr>
        <w:pStyle w:val="ListParagraph"/>
        <w:widowControl w:val="0"/>
        <w:numPr>
          <w:ilvl w:val="0"/>
          <w:numId w:val="11"/>
        </w:numPr>
        <w:autoSpaceDE w:val="0"/>
        <w:autoSpaceDN w:val="0"/>
        <w:adjustRightInd w:val="0"/>
        <w:spacing w:line="280" w:lineRule="atLeast"/>
        <w:rPr>
          <w:rFonts w:ascii="Perpetua" w:hAnsi="Perpetua" w:cs="Times"/>
          <w:color w:val="000000" w:themeColor="text1"/>
        </w:rPr>
      </w:pPr>
      <w:r w:rsidRPr="007A1C89">
        <w:rPr>
          <w:rFonts w:ascii="Perpetua" w:hAnsi="Perpetua" w:cs="Times"/>
          <w:color w:val="000000" w:themeColor="text1"/>
        </w:rPr>
        <w:t>Our Student American Association of University Women chapter</w:t>
      </w:r>
      <w:bookmarkStart w:id="0" w:name="_GoBack"/>
      <w:bookmarkEnd w:id="0"/>
      <w:r w:rsidRPr="007A1C89">
        <w:rPr>
          <w:rFonts w:ascii="Perpetua" w:hAnsi="Perpetua" w:cs="Times"/>
          <w:color w:val="000000" w:themeColor="text1"/>
        </w:rPr>
        <w:t xml:space="preserve"> is up running a meeting twice a month.</w:t>
      </w:r>
    </w:p>
    <w:p w14:paraId="7F08DC85" w14:textId="27D35552" w:rsidR="00BE7C60" w:rsidRPr="007A1C89" w:rsidRDefault="00BE7C60" w:rsidP="00BE7C60">
      <w:pPr>
        <w:pStyle w:val="ListParagraph"/>
        <w:widowControl w:val="0"/>
        <w:numPr>
          <w:ilvl w:val="0"/>
          <w:numId w:val="11"/>
        </w:numPr>
        <w:autoSpaceDE w:val="0"/>
        <w:autoSpaceDN w:val="0"/>
        <w:adjustRightInd w:val="0"/>
        <w:spacing w:line="280" w:lineRule="atLeast"/>
        <w:rPr>
          <w:rFonts w:ascii="Perpetua" w:hAnsi="Perpetua" w:cs="Times"/>
          <w:color w:val="000000" w:themeColor="text1"/>
        </w:rPr>
      </w:pPr>
      <w:r w:rsidRPr="007A1C89">
        <w:rPr>
          <w:rFonts w:ascii="Perpetua" w:hAnsi="Perpetua" w:cs="Times"/>
          <w:color w:val="000000" w:themeColor="text1"/>
        </w:rPr>
        <w:t>Please identify freshmen and sophomore students who are researching and interested in women’s and gender studies topics, and tell them about the WGS minor. We still seem to be one of the best kept secrets on campus. Attached to this e-mail are some fun new flyers developed by Lisa Shaver’s student intern.</w:t>
      </w:r>
    </w:p>
    <w:p w14:paraId="7EC2914C" w14:textId="77777777" w:rsidR="00152897" w:rsidRPr="007A1C89" w:rsidRDefault="00152897" w:rsidP="00BE7C60">
      <w:pPr>
        <w:widowControl w:val="0"/>
        <w:autoSpaceDE w:val="0"/>
        <w:autoSpaceDN w:val="0"/>
        <w:adjustRightInd w:val="0"/>
        <w:spacing w:line="280" w:lineRule="atLeast"/>
        <w:rPr>
          <w:rFonts w:ascii="Perpetua" w:hAnsi="Perpetua" w:cs="Times"/>
          <w:color w:val="000000" w:themeColor="text1"/>
        </w:rPr>
      </w:pPr>
    </w:p>
    <w:p w14:paraId="094D1F6D" w14:textId="0C466566" w:rsidR="00D02EF1" w:rsidRPr="007A1C89" w:rsidRDefault="00BE7C60" w:rsidP="00D02EF1">
      <w:pPr>
        <w:widowControl w:val="0"/>
        <w:autoSpaceDE w:val="0"/>
        <w:autoSpaceDN w:val="0"/>
        <w:adjustRightInd w:val="0"/>
        <w:spacing w:line="280" w:lineRule="atLeast"/>
        <w:rPr>
          <w:rFonts w:ascii="Perpetua" w:hAnsi="Perpetua" w:cs="Times"/>
          <w:b/>
          <w:i/>
          <w:iCs/>
          <w:color w:val="000000" w:themeColor="text1"/>
          <w:u w:val="single"/>
        </w:rPr>
      </w:pPr>
      <w:r w:rsidRPr="007A1C89">
        <w:rPr>
          <w:rFonts w:ascii="Perpetua" w:hAnsi="Perpetua" w:cs="Times"/>
          <w:b/>
          <w:color w:val="000000" w:themeColor="text1"/>
          <w:u w:val="single"/>
        </w:rPr>
        <w:t xml:space="preserve">Robyn Driskell, </w:t>
      </w:r>
      <w:r w:rsidRPr="007A1C89">
        <w:rPr>
          <w:rFonts w:ascii="Perpetua" w:hAnsi="Perpetua" w:cs="Times"/>
          <w:b/>
          <w:iCs/>
          <w:color w:val="000000" w:themeColor="text1"/>
          <w:u w:val="single"/>
        </w:rPr>
        <w:t>Vice President for Internal Administration and Compliance and Chief of Staff</w:t>
      </w:r>
      <w:r w:rsidR="00152897" w:rsidRPr="007A1C89">
        <w:rPr>
          <w:rFonts w:ascii="Perpetua" w:hAnsi="Perpetua" w:cs="Times"/>
          <w:b/>
          <w:color w:val="000000" w:themeColor="text1"/>
        </w:rPr>
        <w:t>:</w:t>
      </w:r>
    </w:p>
    <w:p w14:paraId="564AFC2C" w14:textId="23610F45" w:rsidR="00BE7C60" w:rsidRPr="007A1C89" w:rsidRDefault="00BE7C60" w:rsidP="00BE7C60">
      <w:pPr>
        <w:pStyle w:val="ListParagraph"/>
        <w:numPr>
          <w:ilvl w:val="0"/>
          <w:numId w:val="12"/>
        </w:numPr>
        <w:rPr>
          <w:rFonts w:ascii="Perpetua" w:hAnsi="Perpetua"/>
          <w:color w:val="000000" w:themeColor="text1"/>
        </w:rPr>
      </w:pPr>
      <w:r w:rsidRPr="007A1C89">
        <w:rPr>
          <w:rFonts w:ascii="Perpetua" w:hAnsi="Perpetua"/>
          <w:color w:val="000000" w:themeColor="text1"/>
        </w:rPr>
        <w:t>Robyn has been a member and supporter of our group from its very beginnings. Although Robyn hails from the department of sociology, she has also served in many different key capacities for the University. Most recently she has been Chief of staff to Interim President David Garland and President Livingstone. Prior to that she was Divisional Dean for the Humanities and Social Sciences in the College of Arts and Sciences. She continues her role as chief of staff, but has also recently taken on the role of Vice President of Internal Administration and Compliance. In that capacity, she joined the group to provide an update on equity and diversity initiatives on campus.</w:t>
      </w:r>
    </w:p>
    <w:p w14:paraId="65FD366B" w14:textId="77777777" w:rsidR="00597F50" w:rsidRPr="007A1C89" w:rsidRDefault="00BE7C60" w:rsidP="00BE7C60">
      <w:pPr>
        <w:pStyle w:val="ListParagraph"/>
        <w:numPr>
          <w:ilvl w:val="0"/>
          <w:numId w:val="12"/>
        </w:numPr>
        <w:rPr>
          <w:rFonts w:ascii="Perpetua" w:eastAsia="Times New Roman" w:hAnsi="Perpetua" w:cs="Times New Roman"/>
          <w:color w:val="000000" w:themeColor="text1"/>
        </w:rPr>
      </w:pPr>
      <w:r w:rsidRPr="007A1C89">
        <w:rPr>
          <w:rFonts w:ascii="Perpetua" w:eastAsia="Times New Roman" w:hAnsi="Perpetua" w:cs="Times New Roman"/>
          <w:color w:val="000000" w:themeColor="text1"/>
        </w:rPr>
        <w:t xml:space="preserve">Baylor conducted a search for an Assistant Vice President of Equity and brought three candidates to campus for day-long interviews. We did not find the right person. The Search Firm suggested that the position needed to be at the Vice President’s level. </w:t>
      </w:r>
    </w:p>
    <w:p w14:paraId="7E344D4C" w14:textId="77777777" w:rsidR="00D965BF" w:rsidRPr="007A1C89" w:rsidRDefault="00BE7C60" w:rsidP="00AA7891">
      <w:pPr>
        <w:pStyle w:val="ListParagraph"/>
        <w:numPr>
          <w:ilvl w:val="0"/>
          <w:numId w:val="12"/>
        </w:numPr>
        <w:rPr>
          <w:rFonts w:ascii="Perpetua" w:eastAsia="Times New Roman" w:hAnsi="Perpetua" w:cs="Times New Roman"/>
          <w:color w:val="000000" w:themeColor="text1"/>
        </w:rPr>
      </w:pPr>
      <w:r w:rsidRPr="007A1C89">
        <w:rPr>
          <w:rFonts w:ascii="Perpetua" w:eastAsia="Times New Roman" w:hAnsi="Perpetua" w:cs="Times New Roman"/>
          <w:color w:val="000000" w:themeColor="text1"/>
        </w:rPr>
        <w:t xml:space="preserve">President Livingstone </w:t>
      </w:r>
      <w:r w:rsidR="00597F50" w:rsidRPr="007A1C89">
        <w:rPr>
          <w:rFonts w:ascii="Perpetua" w:eastAsia="Times New Roman" w:hAnsi="Perpetua" w:cs="Times New Roman"/>
          <w:color w:val="000000" w:themeColor="text1"/>
        </w:rPr>
        <w:t xml:space="preserve">did some restructuring over the summer and </w:t>
      </w:r>
      <w:r w:rsidRPr="007A1C89">
        <w:rPr>
          <w:rFonts w:ascii="Perpetua" w:eastAsia="Times New Roman" w:hAnsi="Perpetua" w:cs="Times New Roman"/>
          <w:color w:val="000000" w:themeColor="text1"/>
        </w:rPr>
        <w:t xml:space="preserve">assigned the Equity Office and responsibilities to </w:t>
      </w:r>
      <w:r w:rsidR="00597F50" w:rsidRPr="007A1C89">
        <w:rPr>
          <w:rFonts w:ascii="Perpetua" w:eastAsia="Times New Roman" w:hAnsi="Perpetua" w:cs="Times New Roman"/>
          <w:color w:val="000000" w:themeColor="text1"/>
        </w:rPr>
        <w:t xml:space="preserve">Robyn. Her </w:t>
      </w:r>
      <w:r w:rsidRPr="007A1C89">
        <w:rPr>
          <w:rFonts w:ascii="Perpetua" w:eastAsia="Times New Roman" w:hAnsi="Perpetua" w:cs="Times New Roman"/>
          <w:color w:val="000000" w:themeColor="text1"/>
        </w:rPr>
        <w:t xml:space="preserve">title has changed to reflect </w:t>
      </w:r>
      <w:r w:rsidR="00597F50" w:rsidRPr="007A1C89">
        <w:rPr>
          <w:rFonts w:ascii="Perpetua" w:eastAsia="Times New Roman" w:hAnsi="Perpetua" w:cs="Times New Roman"/>
          <w:color w:val="000000" w:themeColor="text1"/>
        </w:rPr>
        <w:t>her</w:t>
      </w:r>
      <w:r w:rsidRPr="007A1C89">
        <w:rPr>
          <w:rFonts w:ascii="Perpetua" w:eastAsia="Times New Roman" w:hAnsi="Perpetua" w:cs="Times New Roman"/>
          <w:color w:val="000000" w:themeColor="text1"/>
        </w:rPr>
        <w:t xml:space="preserve"> new duties</w:t>
      </w:r>
      <w:r w:rsidR="00D965BF" w:rsidRPr="007A1C89">
        <w:rPr>
          <w:rFonts w:ascii="Perpetua" w:eastAsia="Times New Roman" w:hAnsi="Perpetua" w:cs="Times New Roman"/>
          <w:color w:val="000000" w:themeColor="text1"/>
        </w:rPr>
        <w:t>.</w:t>
      </w:r>
    </w:p>
    <w:p w14:paraId="53EDEA36" w14:textId="429CDC57" w:rsidR="00597F50" w:rsidRPr="007A1C89" w:rsidRDefault="00597F50" w:rsidP="00D965BF">
      <w:pPr>
        <w:pStyle w:val="ListParagraph"/>
        <w:numPr>
          <w:ilvl w:val="1"/>
          <w:numId w:val="12"/>
        </w:numPr>
        <w:rPr>
          <w:rFonts w:ascii="Perpetua" w:eastAsia="Times New Roman" w:hAnsi="Perpetua" w:cs="Times New Roman"/>
          <w:color w:val="000000" w:themeColor="text1"/>
        </w:rPr>
      </w:pPr>
      <w:r w:rsidRPr="007A1C89">
        <w:rPr>
          <w:rFonts w:ascii="Perpetua" w:eastAsia="Times New Roman" w:hAnsi="Perpetua" w:cs="Times New Roman"/>
          <w:color w:val="000000" w:themeColor="text1"/>
        </w:rPr>
        <w:t xml:space="preserve">The budgetary needs of </w:t>
      </w:r>
      <w:r w:rsidR="00D965BF" w:rsidRPr="007A1C89">
        <w:rPr>
          <w:rFonts w:ascii="Perpetua" w:eastAsia="Times New Roman" w:hAnsi="Perpetua" w:cs="Times New Roman"/>
          <w:color w:val="000000" w:themeColor="text1"/>
        </w:rPr>
        <w:t>the</w:t>
      </w:r>
      <w:r w:rsidRPr="007A1C89">
        <w:rPr>
          <w:rFonts w:ascii="Perpetua" w:eastAsia="Times New Roman" w:hAnsi="Perpetua" w:cs="Times New Roman"/>
          <w:color w:val="000000" w:themeColor="text1"/>
        </w:rPr>
        <w:t xml:space="preserve"> new </w:t>
      </w:r>
      <w:r w:rsidR="00D965BF" w:rsidRPr="007A1C89">
        <w:rPr>
          <w:rFonts w:ascii="Perpetua" w:eastAsia="Times New Roman" w:hAnsi="Perpetua" w:cs="Times New Roman"/>
          <w:color w:val="000000" w:themeColor="text1"/>
        </w:rPr>
        <w:t>Equity O</w:t>
      </w:r>
      <w:r w:rsidRPr="007A1C89">
        <w:rPr>
          <w:rFonts w:ascii="Perpetua" w:eastAsia="Times New Roman" w:hAnsi="Perpetua" w:cs="Times New Roman"/>
          <w:color w:val="000000" w:themeColor="text1"/>
        </w:rPr>
        <w:t xml:space="preserve">ffice will be evaluated over the course of the Fall semester. </w:t>
      </w:r>
      <w:r w:rsidRPr="007A1C89">
        <w:rPr>
          <w:rFonts w:ascii="Perpetua" w:hAnsi="Perpetua"/>
          <w:color w:val="000000" w:themeColor="text1"/>
        </w:rPr>
        <w:t>Baylor has a Chief Compliance Officer, and so Robyn is spending most of her time on equity issues.</w:t>
      </w:r>
    </w:p>
    <w:p w14:paraId="43BB7261" w14:textId="084B16EE" w:rsidR="00597F50" w:rsidRPr="007A1C89" w:rsidRDefault="00597F50" w:rsidP="00D965BF">
      <w:pPr>
        <w:pStyle w:val="ListParagraph"/>
        <w:numPr>
          <w:ilvl w:val="1"/>
          <w:numId w:val="12"/>
        </w:numPr>
        <w:rPr>
          <w:rFonts w:ascii="Perpetua" w:hAnsi="Perpetua"/>
          <w:color w:val="000000" w:themeColor="text1"/>
        </w:rPr>
      </w:pPr>
      <w:r w:rsidRPr="007A1C89">
        <w:rPr>
          <w:rFonts w:ascii="Perpetua" w:hAnsi="Perpetua"/>
          <w:color w:val="000000" w:themeColor="text1"/>
        </w:rPr>
        <w:t>Brittney Wardlaw and Shirl Brown have moved out from under HR and are now under Robyn in the Equity Office. They will continue in some of their roles related to equity and civil rights issues and add new trainings and seminars about bias, diversity, and equity.</w:t>
      </w:r>
    </w:p>
    <w:p w14:paraId="43BB59C4" w14:textId="56CE1E92" w:rsidR="00D965BF" w:rsidRPr="007A1C89" w:rsidRDefault="00D965BF" w:rsidP="00D965BF">
      <w:pPr>
        <w:pStyle w:val="ListParagraph"/>
        <w:numPr>
          <w:ilvl w:val="1"/>
          <w:numId w:val="12"/>
        </w:numPr>
        <w:rPr>
          <w:rFonts w:ascii="Perpetua" w:hAnsi="Perpetua"/>
          <w:color w:val="000000" w:themeColor="text1"/>
        </w:rPr>
      </w:pPr>
      <w:r w:rsidRPr="007A1C89">
        <w:rPr>
          <w:rFonts w:ascii="Perpetua" w:hAnsi="Perpetua"/>
          <w:color w:val="000000" w:themeColor="text1"/>
        </w:rPr>
        <w:lastRenderedPageBreak/>
        <w:t>The goal of the Equity Office is to be proactive in changing the cult</w:t>
      </w:r>
      <w:r w:rsidR="003D6284" w:rsidRPr="007A1C89">
        <w:rPr>
          <w:rFonts w:ascii="Perpetua" w:hAnsi="Perpetua"/>
          <w:color w:val="000000" w:themeColor="text1"/>
        </w:rPr>
        <w:t xml:space="preserve">ure on campus through education, </w:t>
      </w:r>
      <w:r w:rsidRPr="007A1C89">
        <w:rPr>
          <w:rFonts w:ascii="Perpetua" w:hAnsi="Perpetua"/>
          <w:color w:val="000000" w:themeColor="text1"/>
        </w:rPr>
        <w:t>training</w:t>
      </w:r>
      <w:r w:rsidR="003D6284" w:rsidRPr="007A1C89">
        <w:rPr>
          <w:rFonts w:ascii="Perpetua" w:hAnsi="Perpetua"/>
          <w:color w:val="000000" w:themeColor="text1"/>
        </w:rPr>
        <w:t>, and dialogue</w:t>
      </w:r>
      <w:r w:rsidRPr="007A1C89">
        <w:rPr>
          <w:rFonts w:ascii="Perpetua" w:hAnsi="Perpetua"/>
          <w:color w:val="000000" w:themeColor="text1"/>
        </w:rPr>
        <w:t>.</w:t>
      </w:r>
      <w:r w:rsidR="00F90B6C" w:rsidRPr="007A1C89">
        <w:rPr>
          <w:rFonts w:ascii="Perpetua" w:hAnsi="Perpetua"/>
          <w:color w:val="000000" w:themeColor="text1"/>
        </w:rPr>
        <w:t xml:space="preserve"> </w:t>
      </w:r>
    </w:p>
    <w:p w14:paraId="4E13E2C6" w14:textId="7FC76FE9" w:rsidR="00D965BF" w:rsidRPr="007A1C89" w:rsidRDefault="00597F50" w:rsidP="00AA7891">
      <w:pPr>
        <w:pStyle w:val="ListParagraph"/>
        <w:numPr>
          <w:ilvl w:val="0"/>
          <w:numId w:val="12"/>
        </w:numPr>
        <w:rPr>
          <w:rFonts w:ascii="Perpetua" w:hAnsi="Perpetua"/>
          <w:color w:val="000000" w:themeColor="text1"/>
        </w:rPr>
      </w:pPr>
      <w:r w:rsidRPr="007A1C89">
        <w:rPr>
          <w:rFonts w:ascii="Perpetua" w:hAnsi="Perpetua"/>
          <w:color w:val="000000" w:themeColor="text1"/>
        </w:rPr>
        <w:t xml:space="preserve"> </w:t>
      </w:r>
      <w:r w:rsidR="00AA7891" w:rsidRPr="007A1C89">
        <w:rPr>
          <w:rFonts w:ascii="Perpetua" w:hAnsi="Perpetua"/>
          <w:color w:val="000000" w:themeColor="text1"/>
        </w:rPr>
        <w:t>The Diversity Council has been meeting for a year.</w:t>
      </w:r>
      <w:r w:rsidRPr="007A1C89">
        <w:rPr>
          <w:rFonts w:ascii="Perpetua" w:hAnsi="Perpetua"/>
          <w:color w:val="000000" w:themeColor="text1"/>
        </w:rPr>
        <w:t xml:space="preserve"> </w:t>
      </w:r>
      <w:r w:rsidR="00AA7891" w:rsidRPr="007A1C89">
        <w:rPr>
          <w:rFonts w:ascii="Perpetua" w:hAnsi="Perpetua"/>
          <w:color w:val="000000" w:themeColor="text1"/>
        </w:rPr>
        <w:t xml:space="preserve">The Council </w:t>
      </w:r>
      <w:r w:rsidR="00D965BF" w:rsidRPr="007A1C89">
        <w:rPr>
          <w:rFonts w:ascii="Perpetua" w:hAnsi="Perpetua"/>
          <w:color w:val="000000" w:themeColor="text1"/>
        </w:rPr>
        <w:t xml:space="preserve">currently </w:t>
      </w:r>
      <w:r w:rsidR="00AA7891" w:rsidRPr="007A1C89">
        <w:rPr>
          <w:rFonts w:ascii="Perpetua" w:hAnsi="Perpetua"/>
          <w:color w:val="000000" w:themeColor="text1"/>
        </w:rPr>
        <w:t xml:space="preserve">includes </w:t>
      </w:r>
      <w:r w:rsidRPr="007A1C89">
        <w:rPr>
          <w:rFonts w:ascii="Perpetua" w:hAnsi="Perpetua"/>
          <w:color w:val="000000" w:themeColor="text1"/>
        </w:rPr>
        <w:t xml:space="preserve">individuals whose </w:t>
      </w:r>
      <w:r w:rsidR="00AA7891" w:rsidRPr="007A1C89">
        <w:rPr>
          <w:rFonts w:ascii="Perpetua" w:hAnsi="Perpetua"/>
          <w:color w:val="000000" w:themeColor="text1"/>
        </w:rPr>
        <w:t xml:space="preserve">official job title and </w:t>
      </w:r>
      <w:r w:rsidRPr="007A1C89">
        <w:rPr>
          <w:rFonts w:ascii="Perpetua" w:hAnsi="Perpetua"/>
          <w:color w:val="000000" w:themeColor="text1"/>
        </w:rPr>
        <w:t>assignment</w:t>
      </w:r>
      <w:r w:rsidR="00AA7891" w:rsidRPr="007A1C89">
        <w:rPr>
          <w:rFonts w:ascii="Perpetua" w:hAnsi="Perpetua"/>
          <w:color w:val="000000" w:themeColor="text1"/>
        </w:rPr>
        <w:t xml:space="preserve"> is related to diversity</w:t>
      </w:r>
      <w:r w:rsidR="00D965BF" w:rsidRPr="007A1C89">
        <w:rPr>
          <w:rFonts w:ascii="Perpetua" w:hAnsi="Perpetua"/>
          <w:color w:val="000000" w:themeColor="text1"/>
        </w:rPr>
        <w:t xml:space="preserve">: </w:t>
      </w:r>
      <w:r w:rsidR="00AA7891" w:rsidRPr="007A1C89">
        <w:rPr>
          <w:rFonts w:ascii="Perpetua" w:hAnsi="Perpetua"/>
          <w:color w:val="000000" w:themeColor="text1"/>
        </w:rPr>
        <w:t>Robyn Driskell, Brittney Wardlaw, Shirl Brown</w:t>
      </w:r>
      <w:r w:rsidR="0007433E" w:rsidRPr="007A1C89">
        <w:rPr>
          <w:rFonts w:ascii="Perpetua" w:hAnsi="Perpetua"/>
          <w:color w:val="000000" w:themeColor="text1"/>
        </w:rPr>
        <w:t xml:space="preserve">, Liz Palacios, </w:t>
      </w:r>
      <w:r w:rsidR="00D965BF" w:rsidRPr="007A1C89">
        <w:rPr>
          <w:rFonts w:ascii="Perpetua" w:hAnsi="Perpetua"/>
          <w:color w:val="000000" w:themeColor="text1"/>
        </w:rPr>
        <w:t>Lori Baker</w:t>
      </w:r>
      <w:r w:rsidR="0007433E" w:rsidRPr="007A1C89">
        <w:rPr>
          <w:rFonts w:ascii="Perpetua" w:hAnsi="Perpetua"/>
          <w:color w:val="000000" w:themeColor="text1"/>
        </w:rPr>
        <w:t>, Kim Kellison, and Leslie Hahner</w:t>
      </w:r>
      <w:r w:rsidR="00D965BF" w:rsidRPr="007A1C89">
        <w:rPr>
          <w:rFonts w:ascii="Perpetua" w:hAnsi="Perpetua"/>
          <w:color w:val="000000" w:themeColor="text1"/>
        </w:rPr>
        <w:t>.</w:t>
      </w:r>
      <w:r w:rsidRPr="007A1C89">
        <w:rPr>
          <w:rFonts w:ascii="Perpetua" w:hAnsi="Perpetua"/>
          <w:color w:val="000000" w:themeColor="text1"/>
        </w:rPr>
        <w:t xml:space="preserve"> </w:t>
      </w:r>
    </w:p>
    <w:p w14:paraId="60DA10DE" w14:textId="77777777" w:rsidR="00D965BF" w:rsidRPr="007A1C89" w:rsidRDefault="00AA7891" w:rsidP="00D965BF">
      <w:pPr>
        <w:pStyle w:val="ListParagraph"/>
        <w:numPr>
          <w:ilvl w:val="1"/>
          <w:numId w:val="12"/>
        </w:numPr>
        <w:rPr>
          <w:rFonts w:ascii="Perpetua" w:hAnsi="Perpetua"/>
          <w:color w:val="000000" w:themeColor="text1"/>
        </w:rPr>
      </w:pPr>
      <w:r w:rsidRPr="007A1C89">
        <w:rPr>
          <w:rFonts w:ascii="Perpetua" w:hAnsi="Perpetua"/>
          <w:color w:val="000000" w:themeColor="text1"/>
        </w:rPr>
        <w:t xml:space="preserve">The </w:t>
      </w:r>
      <w:r w:rsidR="00597F50" w:rsidRPr="007A1C89">
        <w:rPr>
          <w:rFonts w:ascii="Perpetua" w:hAnsi="Perpetua"/>
          <w:color w:val="000000" w:themeColor="text1"/>
        </w:rPr>
        <w:t xml:space="preserve">six members </w:t>
      </w:r>
      <w:r w:rsidRPr="007A1C89">
        <w:rPr>
          <w:rFonts w:ascii="Perpetua" w:hAnsi="Perpetua"/>
          <w:color w:val="000000" w:themeColor="text1"/>
        </w:rPr>
        <w:t>of the Council</w:t>
      </w:r>
      <w:r w:rsidR="00597F50" w:rsidRPr="007A1C89">
        <w:rPr>
          <w:rFonts w:ascii="Perpetua" w:hAnsi="Perpetua"/>
          <w:color w:val="000000" w:themeColor="text1"/>
        </w:rPr>
        <w:t xml:space="preserve"> </w:t>
      </w:r>
      <w:r w:rsidRPr="007A1C89">
        <w:rPr>
          <w:rFonts w:ascii="Perpetua" w:hAnsi="Perpetua"/>
          <w:color w:val="000000" w:themeColor="text1"/>
        </w:rPr>
        <w:t xml:space="preserve">will </w:t>
      </w:r>
      <w:r w:rsidR="00597F50" w:rsidRPr="007A1C89">
        <w:rPr>
          <w:rFonts w:ascii="Perpetua" w:hAnsi="Perpetua"/>
          <w:color w:val="000000" w:themeColor="text1"/>
        </w:rPr>
        <w:t xml:space="preserve">form </w:t>
      </w:r>
      <w:r w:rsidRPr="007A1C89">
        <w:rPr>
          <w:rFonts w:ascii="Perpetua" w:hAnsi="Perpetua"/>
          <w:color w:val="000000" w:themeColor="text1"/>
        </w:rPr>
        <w:t xml:space="preserve">the </w:t>
      </w:r>
      <w:r w:rsidR="00597F50" w:rsidRPr="007A1C89">
        <w:rPr>
          <w:rFonts w:ascii="Perpetua" w:hAnsi="Perpetua"/>
          <w:color w:val="000000" w:themeColor="text1"/>
        </w:rPr>
        <w:t xml:space="preserve">executive committee </w:t>
      </w:r>
      <w:r w:rsidRPr="007A1C89">
        <w:rPr>
          <w:rFonts w:ascii="Perpetua" w:hAnsi="Perpetua"/>
          <w:color w:val="000000" w:themeColor="text1"/>
        </w:rPr>
        <w:t>of an expanded Diversity Council that will include representatives from each college and school as well as representatives from</w:t>
      </w:r>
      <w:r w:rsidR="00597F50" w:rsidRPr="007A1C89">
        <w:rPr>
          <w:rFonts w:ascii="Perpetua" w:hAnsi="Perpetua"/>
          <w:color w:val="000000" w:themeColor="text1"/>
        </w:rPr>
        <w:t xml:space="preserve"> </w:t>
      </w:r>
      <w:r w:rsidRPr="007A1C89">
        <w:rPr>
          <w:rFonts w:ascii="Perpetua" w:hAnsi="Perpetua"/>
          <w:color w:val="000000" w:themeColor="text1"/>
        </w:rPr>
        <w:t>Student L</w:t>
      </w:r>
      <w:r w:rsidR="00597F50" w:rsidRPr="007A1C89">
        <w:rPr>
          <w:rFonts w:ascii="Perpetua" w:hAnsi="Perpetua"/>
          <w:color w:val="000000" w:themeColor="text1"/>
        </w:rPr>
        <w:t xml:space="preserve">ife, HR, </w:t>
      </w:r>
      <w:r w:rsidRPr="007A1C89">
        <w:rPr>
          <w:rFonts w:ascii="Perpetua" w:hAnsi="Perpetua"/>
          <w:color w:val="000000" w:themeColor="text1"/>
        </w:rPr>
        <w:t xml:space="preserve">and </w:t>
      </w:r>
      <w:r w:rsidR="00597F50" w:rsidRPr="007A1C89">
        <w:rPr>
          <w:rFonts w:ascii="Perpetua" w:hAnsi="Perpetua"/>
          <w:color w:val="000000" w:themeColor="text1"/>
        </w:rPr>
        <w:t>M</w:t>
      </w:r>
      <w:r w:rsidRPr="007A1C89">
        <w:rPr>
          <w:rFonts w:ascii="Perpetua" w:hAnsi="Perpetua"/>
          <w:color w:val="000000" w:themeColor="text1"/>
        </w:rPr>
        <w:t xml:space="preserve">edia </w:t>
      </w:r>
      <w:r w:rsidR="00597F50" w:rsidRPr="007A1C89">
        <w:rPr>
          <w:rFonts w:ascii="Perpetua" w:hAnsi="Perpetua"/>
          <w:color w:val="000000" w:themeColor="text1"/>
        </w:rPr>
        <w:t>&amp;</w:t>
      </w:r>
      <w:r w:rsidRPr="007A1C89">
        <w:rPr>
          <w:rFonts w:ascii="Perpetua" w:hAnsi="Perpetua"/>
          <w:color w:val="000000" w:themeColor="text1"/>
        </w:rPr>
        <w:t xml:space="preserve"> </w:t>
      </w:r>
      <w:r w:rsidR="00597F50" w:rsidRPr="007A1C89">
        <w:rPr>
          <w:rFonts w:ascii="Perpetua" w:hAnsi="Perpetua"/>
          <w:color w:val="000000" w:themeColor="text1"/>
        </w:rPr>
        <w:t>C</w:t>
      </w:r>
      <w:r w:rsidRPr="007A1C89">
        <w:rPr>
          <w:rFonts w:ascii="Perpetua" w:hAnsi="Perpetua"/>
          <w:color w:val="000000" w:themeColor="text1"/>
        </w:rPr>
        <w:t xml:space="preserve">ommunications. Members will serve a three-year term. </w:t>
      </w:r>
    </w:p>
    <w:p w14:paraId="50E44ED5" w14:textId="2F33CBC3" w:rsidR="00D965BF" w:rsidRPr="007A1C89" w:rsidRDefault="00AA7891" w:rsidP="00D965BF">
      <w:pPr>
        <w:pStyle w:val="ListParagraph"/>
        <w:numPr>
          <w:ilvl w:val="1"/>
          <w:numId w:val="12"/>
        </w:numPr>
        <w:rPr>
          <w:rFonts w:ascii="Perpetua" w:hAnsi="Perpetua"/>
          <w:color w:val="000000" w:themeColor="text1"/>
        </w:rPr>
      </w:pPr>
      <w:r w:rsidRPr="007A1C89">
        <w:rPr>
          <w:rFonts w:ascii="Perpetua" w:hAnsi="Perpetua"/>
          <w:color w:val="000000" w:themeColor="text1"/>
        </w:rPr>
        <w:t>The Council will meet twice each</w:t>
      </w:r>
      <w:r w:rsidR="00597F50" w:rsidRPr="007A1C89">
        <w:rPr>
          <w:rFonts w:ascii="Perpetua" w:hAnsi="Perpetua"/>
          <w:color w:val="000000" w:themeColor="text1"/>
        </w:rPr>
        <w:t xml:space="preserve"> semester to educate everyone on what is going on</w:t>
      </w:r>
      <w:r w:rsidRPr="007A1C89">
        <w:rPr>
          <w:rFonts w:ascii="Perpetua" w:hAnsi="Perpetua"/>
          <w:color w:val="000000" w:themeColor="text1"/>
        </w:rPr>
        <w:t>. Currently people are w</w:t>
      </w:r>
      <w:r w:rsidR="00597F50" w:rsidRPr="007A1C89">
        <w:rPr>
          <w:rFonts w:ascii="Perpetua" w:hAnsi="Perpetua"/>
          <w:color w:val="000000" w:themeColor="text1"/>
        </w:rPr>
        <w:t>orking in silos</w:t>
      </w:r>
      <w:r w:rsidRPr="007A1C89">
        <w:rPr>
          <w:rFonts w:ascii="Perpetua" w:hAnsi="Perpetua"/>
          <w:color w:val="000000" w:themeColor="text1"/>
        </w:rPr>
        <w:t xml:space="preserve">. </w:t>
      </w:r>
      <w:r w:rsidR="00D965BF" w:rsidRPr="007A1C89">
        <w:rPr>
          <w:rFonts w:ascii="Perpetua" w:hAnsi="Perpetua"/>
          <w:color w:val="000000" w:themeColor="text1"/>
        </w:rPr>
        <w:t>The Diversity Council will support other groups on campus and ensure that no one is reinventing the wheel. How can we be more influential if groups are talking to one another?</w:t>
      </w:r>
    </w:p>
    <w:p w14:paraId="274C5C17" w14:textId="3A7D2B2D" w:rsidR="00597F50" w:rsidRPr="007A1C89" w:rsidRDefault="00AA7891" w:rsidP="00D965BF">
      <w:pPr>
        <w:pStyle w:val="ListParagraph"/>
        <w:numPr>
          <w:ilvl w:val="1"/>
          <w:numId w:val="12"/>
        </w:numPr>
        <w:rPr>
          <w:rFonts w:ascii="Perpetua" w:hAnsi="Perpetua"/>
          <w:color w:val="000000" w:themeColor="text1"/>
        </w:rPr>
      </w:pPr>
      <w:r w:rsidRPr="007A1C89">
        <w:rPr>
          <w:rFonts w:ascii="Perpetua" w:hAnsi="Perpetua"/>
          <w:color w:val="000000" w:themeColor="text1"/>
        </w:rPr>
        <w:t>F</w:t>
      </w:r>
      <w:r w:rsidR="00597F50" w:rsidRPr="007A1C89">
        <w:rPr>
          <w:rFonts w:ascii="Perpetua" w:hAnsi="Perpetua"/>
          <w:color w:val="000000" w:themeColor="text1"/>
        </w:rPr>
        <w:t>aculty rep</w:t>
      </w:r>
      <w:r w:rsidRPr="007A1C89">
        <w:rPr>
          <w:rFonts w:ascii="Perpetua" w:hAnsi="Perpetua"/>
          <w:color w:val="000000" w:themeColor="text1"/>
        </w:rPr>
        <w:t>resentative</w:t>
      </w:r>
      <w:r w:rsidR="00597F50" w:rsidRPr="007A1C89">
        <w:rPr>
          <w:rFonts w:ascii="Perpetua" w:hAnsi="Perpetua"/>
          <w:color w:val="000000" w:themeColor="text1"/>
        </w:rPr>
        <w:t xml:space="preserve">s will </w:t>
      </w:r>
      <w:r w:rsidRPr="007A1C89">
        <w:rPr>
          <w:rFonts w:ascii="Perpetua" w:hAnsi="Perpetua"/>
          <w:color w:val="000000" w:themeColor="text1"/>
        </w:rPr>
        <w:t>serve as</w:t>
      </w:r>
      <w:r w:rsidR="00597F50" w:rsidRPr="007A1C89">
        <w:rPr>
          <w:rFonts w:ascii="Perpetua" w:hAnsi="Perpetua"/>
          <w:color w:val="000000" w:themeColor="text1"/>
        </w:rPr>
        <w:t xml:space="preserve"> liaisons to </w:t>
      </w:r>
      <w:r w:rsidRPr="007A1C89">
        <w:rPr>
          <w:rFonts w:ascii="Perpetua" w:hAnsi="Perpetua"/>
          <w:color w:val="000000" w:themeColor="text1"/>
        </w:rPr>
        <w:t>their colleges and schools</w:t>
      </w:r>
      <w:r w:rsidR="00597F50" w:rsidRPr="007A1C89">
        <w:rPr>
          <w:rFonts w:ascii="Perpetua" w:hAnsi="Perpetua"/>
          <w:color w:val="000000" w:themeColor="text1"/>
        </w:rPr>
        <w:t xml:space="preserve">; </w:t>
      </w:r>
      <w:r w:rsidRPr="007A1C89">
        <w:rPr>
          <w:rFonts w:ascii="Perpetua" w:hAnsi="Perpetua"/>
          <w:color w:val="000000" w:themeColor="text1"/>
        </w:rPr>
        <w:t xml:space="preserve">they will </w:t>
      </w:r>
      <w:r w:rsidR="00597F50" w:rsidRPr="007A1C89">
        <w:rPr>
          <w:rFonts w:ascii="Perpetua" w:hAnsi="Perpetua"/>
          <w:color w:val="000000" w:themeColor="text1"/>
        </w:rPr>
        <w:t xml:space="preserve">be </w:t>
      </w:r>
      <w:r w:rsidR="0007433E" w:rsidRPr="007A1C89">
        <w:rPr>
          <w:rFonts w:ascii="Perpetua" w:hAnsi="Perpetua"/>
          <w:color w:val="000000" w:themeColor="text1"/>
        </w:rPr>
        <w:t>“</w:t>
      </w:r>
      <w:r w:rsidR="00597F50" w:rsidRPr="007A1C89">
        <w:rPr>
          <w:rFonts w:ascii="Perpetua" w:hAnsi="Perpetua"/>
          <w:color w:val="000000" w:themeColor="text1"/>
        </w:rPr>
        <w:t>deputized</w:t>
      </w:r>
      <w:r w:rsidR="0007433E" w:rsidRPr="007A1C89">
        <w:rPr>
          <w:rFonts w:ascii="Perpetua" w:hAnsi="Perpetua"/>
          <w:color w:val="000000" w:themeColor="text1"/>
        </w:rPr>
        <w:t>” with additional training</w:t>
      </w:r>
      <w:r w:rsidR="00597F50" w:rsidRPr="007A1C89">
        <w:rPr>
          <w:rFonts w:ascii="Perpetua" w:hAnsi="Perpetua"/>
          <w:color w:val="000000" w:themeColor="text1"/>
        </w:rPr>
        <w:t xml:space="preserve"> to inform and help with faculty searches in their </w:t>
      </w:r>
      <w:r w:rsidRPr="007A1C89">
        <w:rPr>
          <w:rFonts w:ascii="Perpetua" w:hAnsi="Perpetua"/>
          <w:color w:val="000000" w:themeColor="text1"/>
        </w:rPr>
        <w:t>units.</w:t>
      </w:r>
    </w:p>
    <w:p w14:paraId="38EED5EF" w14:textId="73816F73" w:rsidR="00597F50" w:rsidRPr="007A1C89" w:rsidRDefault="00AA7891" w:rsidP="00AA7891">
      <w:pPr>
        <w:pStyle w:val="ListParagraph"/>
        <w:numPr>
          <w:ilvl w:val="0"/>
          <w:numId w:val="12"/>
        </w:numPr>
        <w:rPr>
          <w:rFonts w:ascii="Perpetua" w:hAnsi="Perpetua"/>
          <w:color w:val="000000" w:themeColor="text1"/>
        </w:rPr>
      </w:pPr>
      <w:r w:rsidRPr="007A1C89">
        <w:rPr>
          <w:rFonts w:ascii="Perpetua" w:hAnsi="Perpetua"/>
          <w:color w:val="000000" w:themeColor="text1"/>
        </w:rPr>
        <w:t>Baylor’s</w:t>
      </w:r>
      <w:r w:rsidR="00597F50" w:rsidRPr="007A1C89">
        <w:rPr>
          <w:rFonts w:ascii="Perpetua" w:hAnsi="Perpetua"/>
          <w:color w:val="000000" w:themeColor="text1"/>
        </w:rPr>
        <w:t xml:space="preserve"> </w:t>
      </w:r>
      <w:r w:rsidRPr="007A1C89">
        <w:rPr>
          <w:rFonts w:ascii="Perpetua" w:hAnsi="Perpetua"/>
          <w:color w:val="000000" w:themeColor="text1"/>
        </w:rPr>
        <w:t>student population is becoming more diverse</w:t>
      </w:r>
      <w:r w:rsidR="00597F50" w:rsidRPr="007A1C89">
        <w:rPr>
          <w:rFonts w:ascii="Perpetua" w:hAnsi="Perpetua"/>
          <w:color w:val="000000" w:themeColor="text1"/>
        </w:rPr>
        <w:t xml:space="preserve">, but </w:t>
      </w:r>
      <w:r w:rsidRPr="007A1C89">
        <w:rPr>
          <w:rFonts w:ascii="Perpetua" w:hAnsi="Perpetua"/>
          <w:color w:val="000000" w:themeColor="text1"/>
        </w:rPr>
        <w:t xml:space="preserve">we </w:t>
      </w:r>
      <w:r w:rsidR="00597F50" w:rsidRPr="007A1C89">
        <w:rPr>
          <w:rFonts w:ascii="Perpetua" w:hAnsi="Perpetua"/>
          <w:color w:val="000000" w:themeColor="text1"/>
        </w:rPr>
        <w:t xml:space="preserve">need to </w:t>
      </w:r>
      <w:r w:rsidRPr="007A1C89">
        <w:rPr>
          <w:rFonts w:ascii="Perpetua" w:hAnsi="Perpetua"/>
          <w:color w:val="000000" w:themeColor="text1"/>
        </w:rPr>
        <w:t>increase</w:t>
      </w:r>
      <w:r w:rsidR="00597F50" w:rsidRPr="007A1C89">
        <w:rPr>
          <w:rFonts w:ascii="Perpetua" w:hAnsi="Perpetua"/>
          <w:color w:val="000000" w:themeColor="text1"/>
        </w:rPr>
        <w:t xml:space="preserve"> faculty diversity </w:t>
      </w:r>
      <w:r w:rsidRPr="007A1C89">
        <w:rPr>
          <w:rFonts w:ascii="Perpetua" w:hAnsi="Perpetua"/>
          <w:color w:val="000000" w:themeColor="text1"/>
        </w:rPr>
        <w:t>through hiring and retention. This year’s n</w:t>
      </w:r>
      <w:r w:rsidR="00597F50" w:rsidRPr="007A1C89">
        <w:rPr>
          <w:rFonts w:ascii="Perpetua" w:hAnsi="Perpetua"/>
          <w:color w:val="000000" w:themeColor="text1"/>
        </w:rPr>
        <w:t xml:space="preserve">ew faculty class </w:t>
      </w:r>
      <w:r w:rsidRPr="007A1C89">
        <w:rPr>
          <w:rFonts w:ascii="Perpetua" w:hAnsi="Perpetua"/>
          <w:color w:val="000000" w:themeColor="text1"/>
        </w:rPr>
        <w:t xml:space="preserve">is </w:t>
      </w:r>
      <w:r w:rsidR="00597F50" w:rsidRPr="007A1C89">
        <w:rPr>
          <w:rFonts w:ascii="Perpetua" w:hAnsi="Perpetua"/>
          <w:color w:val="000000" w:themeColor="text1"/>
        </w:rPr>
        <w:t>more diverse, but we still have work to do</w:t>
      </w:r>
      <w:r w:rsidRPr="007A1C89">
        <w:rPr>
          <w:rFonts w:ascii="Perpetua" w:hAnsi="Perpetua"/>
          <w:color w:val="000000" w:themeColor="text1"/>
        </w:rPr>
        <w:t>.</w:t>
      </w:r>
    </w:p>
    <w:p w14:paraId="0A0DAC08" w14:textId="77777777" w:rsidR="00D965BF" w:rsidRPr="007A1C89" w:rsidRDefault="00AA7891" w:rsidP="00D965BF">
      <w:pPr>
        <w:pStyle w:val="ListParagraph"/>
        <w:numPr>
          <w:ilvl w:val="1"/>
          <w:numId w:val="12"/>
        </w:numPr>
        <w:rPr>
          <w:rFonts w:ascii="Perpetua" w:hAnsi="Perpetua"/>
          <w:color w:val="000000" w:themeColor="text1"/>
        </w:rPr>
      </w:pPr>
      <w:r w:rsidRPr="007A1C89">
        <w:rPr>
          <w:rFonts w:ascii="Perpetua" w:hAnsi="Perpetua"/>
          <w:color w:val="000000" w:themeColor="text1"/>
        </w:rPr>
        <w:t>The f</w:t>
      </w:r>
      <w:r w:rsidR="00597F50" w:rsidRPr="007A1C89">
        <w:rPr>
          <w:rFonts w:ascii="Perpetua" w:hAnsi="Perpetua"/>
          <w:color w:val="000000" w:themeColor="text1"/>
        </w:rPr>
        <w:t xml:space="preserve">aculty search </w:t>
      </w:r>
      <w:r w:rsidRPr="007A1C89">
        <w:rPr>
          <w:rFonts w:ascii="Perpetua" w:hAnsi="Perpetua"/>
          <w:color w:val="000000" w:themeColor="text1"/>
        </w:rPr>
        <w:t xml:space="preserve">process is one of the </w:t>
      </w:r>
      <w:r w:rsidR="00597F50" w:rsidRPr="007A1C89">
        <w:rPr>
          <w:rFonts w:ascii="Perpetua" w:hAnsi="Perpetua"/>
          <w:color w:val="000000" w:themeColor="text1"/>
        </w:rPr>
        <w:t xml:space="preserve">places </w:t>
      </w:r>
      <w:r w:rsidRPr="007A1C89">
        <w:rPr>
          <w:rFonts w:ascii="Perpetua" w:hAnsi="Perpetua"/>
          <w:color w:val="000000" w:themeColor="text1"/>
        </w:rPr>
        <w:t xml:space="preserve">where </w:t>
      </w:r>
      <w:r w:rsidR="00597F50" w:rsidRPr="007A1C89">
        <w:rPr>
          <w:rFonts w:ascii="Perpetua" w:hAnsi="Perpetua"/>
          <w:color w:val="000000" w:themeColor="text1"/>
        </w:rPr>
        <w:t xml:space="preserve">we </w:t>
      </w:r>
      <w:r w:rsidRPr="007A1C89">
        <w:rPr>
          <w:rFonts w:ascii="Perpetua" w:hAnsi="Perpetua"/>
          <w:color w:val="000000" w:themeColor="text1"/>
        </w:rPr>
        <w:t>face the</w:t>
      </w:r>
      <w:r w:rsidR="00597F50" w:rsidRPr="007A1C89">
        <w:rPr>
          <w:rFonts w:ascii="Perpetua" w:hAnsi="Perpetua"/>
          <w:color w:val="000000" w:themeColor="text1"/>
        </w:rPr>
        <w:t xml:space="preserve"> most challenges and </w:t>
      </w:r>
      <w:r w:rsidRPr="007A1C89">
        <w:rPr>
          <w:rFonts w:ascii="Perpetua" w:hAnsi="Perpetua"/>
          <w:color w:val="000000" w:themeColor="text1"/>
        </w:rPr>
        <w:t xml:space="preserve">have the most room to grow. </w:t>
      </w:r>
    </w:p>
    <w:p w14:paraId="51AAA843" w14:textId="77777777" w:rsidR="00D965BF" w:rsidRPr="007A1C89" w:rsidRDefault="00AA7891" w:rsidP="00D965BF">
      <w:pPr>
        <w:pStyle w:val="ListParagraph"/>
        <w:numPr>
          <w:ilvl w:val="1"/>
          <w:numId w:val="12"/>
        </w:numPr>
        <w:rPr>
          <w:rFonts w:ascii="Perpetua" w:hAnsi="Perpetua"/>
          <w:color w:val="000000" w:themeColor="text1"/>
        </w:rPr>
      </w:pPr>
      <w:r w:rsidRPr="007A1C89">
        <w:rPr>
          <w:rFonts w:ascii="Perpetua" w:hAnsi="Perpetua"/>
          <w:color w:val="000000" w:themeColor="text1"/>
        </w:rPr>
        <w:t>The Equity Office will be w</w:t>
      </w:r>
      <w:r w:rsidR="00597F50" w:rsidRPr="007A1C89">
        <w:rPr>
          <w:rFonts w:ascii="Perpetua" w:hAnsi="Perpetua"/>
          <w:color w:val="000000" w:themeColor="text1"/>
        </w:rPr>
        <w:t xml:space="preserve">orking with </w:t>
      </w:r>
      <w:r w:rsidRPr="007A1C89">
        <w:rPr>
          <w:rFonts w:ascii="Perpetua" w:hAnsi="Perpetua"/>
          <w:color w:val="000000" w:themeColor="text1"/>
        </w:rPr>
        <w:t xml:space="preserve">the </w:t>
      </w:r>
      <w:r w:rsidR="00597F50" w:rsidRPr="007A1C89">
        <w:rPr>
          <w:rFonts w:ascii="Perpetua" w:hAnsi="Perpetua"/>
          <w:color w:val="000000" w:themeColor="text1"/>
        </w:rPr>
        <w:t xml:space="preserve">interview process </w:t>
      </w:r>
      <w:r w:rsidRPr="007A1C89">
        <w:rPr>
          <w:rFonts w:ascii="Perpetua" w:hAnsi="Perpetua"/>
          <w:color w:val="000000" w:themeColor="text1"/>
        </w:rPr>
        <w:t xml:space="preserve">to ensure that search committees are reaching out of their networks to find more diverse candidates and </w:t>
      </w:r>
      <w:r w:rsidR="00D965BF" w:rsidRPr="007A1C89">
        <w:rPr>
          <w:rFonts w:ascii="Perpetua" w:hAnsi="Perpetua"/>
          <w:color w:val="000000" w:themeColor="text1"/>
        </w:rPr>
        <w:t xml:space="preserve">that candidates are meeting the </w:t>
      </w:r>
      <w:r w:rsidR="00597F50" w:rsidRPr="007A1C89">
        <w:rPr>
          <w:rFonts w:ascii="Perpetua" w:hAnsi="Perpetua"/>
          <w:color w:val="000000" w:themeColor="text1"/>
        </w:rPr>
        <w:t xml:space="preserve">right </w:t>
      </w:r>
      <w:r w:rsidR="00D965BF" w:rsidRPr="007A1C89">
        <w:rPr>
          <w:rFonts w:ascii="Perpetua" w:hAnsi="Perpetua"/>
          <w:color w:val="000000" w:themeColor="text1"/>
        </w:rPr>
        <w:t xml:space="preserve">people during their campus visits. </w:t>
      </w:r>
    </w:p>
    <w:p w14:paraId="1C659A86" w14:textId="6C8EA114" w:rsidR="00D965BF" w:rsidRPr="007A1C89" w:rsidRDefault="00D965BF" w:rsidP="00D965BF">
      <w:pPr>
        <w:pStyle w:val="ListParagraph"/>
        <w:numPr>
          <w:ilvl w:val="1"/>
          <w:numId w:val="12"/>
        </w:numPr>
        <w:rPr>
          <w:rFonts w:ascii="Perpetua" w:hAnsi="Perpetua"/>
          <w:color w:val="000000" w:themeColor="text1"/>
        </w:rPr>
      </w:pPr>
      <w:r w:rsidRPr="007A1C89">
        <w:rPr>
          <w:rFonts w:ascii="Perpetua" w:hAnsi="Perpetua"/>
          <w:color w:val="000000" w:themeColor="text1"/>
        </w:rPr>
        <w:t>Brittney Wardlaw and Shirl Brown will offer bias training to members of search committees. There are three possible dates and all search committee members have been invited to attend one of the trainings.</w:t>
      </w:r>
      <w:r w:rsidR="0007433E" w:rsidRPr="007A1C89">
        <w:rPr>
          <w:rFonts w:ascii="Perpetua" w:hAnsi="Perpetua"/>
          <w:color w:val="000000" w:themeColor="text1"/>
        </w:rPr>
        <w:t xml:space="preserve"> This training is provided through the Provost office and Dr. Jim Bennighof. Robyn will assist in the training. </w:t>
      </w:r>
    </w:p>
    <w:p w14:paraId="4E64C552" w14:textId="2FBA44EF" w:rsidR="00D965BF" w:rsidRPr="007A1C89" w:rsidRDefault="00D965BF" w:rsidP="00D965BF">
      <w:pPr>
        <w:pStyle w:val="ListParagraph"/>
        <w:numPr>
          <w:ilvl w:val="1"/>
          <w:numId w:val="12"/>
        </w:numPr>
        <w:rPr>
          <w:rFonts w:ascii="Perpetua" w:hAnsi="Perpetua"/>
          <w:color w:val="000000" w:themeColor="text1"/>
        </w:rPr>
      </w:pPr>
      <w:r w:rsidRPr="007A1C89">
        <w:rPr>
          <w:rFonts w:ascii="Perpetua" w:hAnsi="Perpetua"/>
          <w:color w:val="000000" w:themeColor="text1"/>
        </w:rPr>
        <w:t>We need to ensure that candidates are not only meeting with individuals based on title or po</w:t>
      </w:r>
      <w:r w:rsidR="0007433E" w:rsidRPr="007A1C89">
        <w:rPr>
          <w:rFonts w:ascii="Perpetua" w:hAnsi="Perpetua"/>
          <w:color w:val="000000" w:themeColor="text1"/>
        </w:rPr>
        <w:t>sition, but also meeting with others across campus</w:t>
      </w:r>
      <w:r w:rsidRPr="007A1C89">
        <w:rPr>
          <w:rFonts w:ascii="Perpetua" w:hAnsi="Perpetua"/>
          <w:color w:val="000000" w:themeColor="text1"/>
        </w:rPr>
        <w:t xml:space="preserve">. </w:t>
      </w:r>
    </w:p>
    <w:p w14:paraId="3D92000D" w14:textId="25A60F13" w:rsidR="00597F50" w:rsidRPr="007A1C89" w:rsidRDefault="00D965BF" w:rsidP="00D965BF">
      <w:pPr>
        <w:pStyle w:val="ListParagraph"/>
        <w:numPr>
          <w:ilvl w:val="1"/>
          <w:numId w:val="12"/>
        </w:numPr>
        <w:rPr>
          <w:rFonts w:ascii="Perpetua" w:hAnsi="Perpetua"/>
          <w:color w:val="000000" w:themeColor="text1"/>
        </w:rPr>
      </w:pPr>
      <w:r w:rsidRPr="007A1C89">
        <w:rPr>
          <w:rFonts w:ascii="Perpetua" w:hAnsi="Perpetua"/>
          <w:color w:val="000000" w:themeColor="text1"/>
        </w:rPr>
        <w:t xml:space="preserve">Robyn and Lori Baker will be sitting in on Pat Neff interviews to ensure </w:t>
      </w:r>
      <w:r w:rsidR="0007433E" w:rsidRPr="007A1C89">
        <w:rPr>
          <w:rFonts w:ascii="Perpetua" w:hAnsi="Perpetua"/>
          <w:color w:val="000000" w:themeColor="text1"/>
        </w:rPr>
        <w:t>that there is a more diverse representation of our leadership.</w:t>
      </w:r>
    </w:p>
    <w:p w14:paraId="05C2177E" w14:textId="71B80873" w:rsidR="00F90B6C" w:rsidRPr="007A1C89" w:rsidRDefault="00F90B6C" w:rsidP="00F90B6C">
      <w:pPr>
        <w:pStyle w:val="ListParagraph"/>
        <w:numPr>
          <w:ilvl w:val="1"/>
          <w:numId w:val="12"/>
        </w:numPr>
        <w:rPr>
          <w:rFonts w:ascii="Perpetua" w:hAnsi="Perpetua"/>
          <w:color w:val="000000" w:themeColor="text1"/>
        </w:rPr>
      </w:pPr>
      <w:r w:rsidRPr="007A1C89">
        <w:rPr>
          <w:rFonts w:ascii="Perpetua" w:hAnsi="Perpetua"/>
          <w:color w:val="000000" w:themeColor="text1"/>
        </w:rPr>
        <w:t>The Provost’s Office has a</w:t>
      </w:r>
      <w:r w:rsidRPr="007A1C89">
        <w:rPr>
          <w:rFonts w:ascii="Perpetua" w:hAnsi="Perpetua"/>
          <w:color w:val="2F5496" w:themeColor="accent1" w:themeShade="BF"/>
        </w:rPr>
        <w:t xml:space="preserve"> </w:t>
      </w:r>
      <w:hyperlink r:id="rId6" w:history="1">
        <w:r w:rsidRPr="007A1C89">
          <w:rPr>
            <w:rStyle w:val="Hyperlink"/>
            <w:rFonts w:ascii="Perpetua" w:hAnsi="Perpetua"/>
            <w:color w:val="2F5496" w:themeColor="accent1" w:themeShade="BF"/>
          </w:rPr>
          <w:t>Faculty Recruiting Enhancement Grant</w:t>
        </w:r>
      </w:hyperlink>
      <w:r w:rsidRPr="007A1C89">
        <w:rPr>
          <w:rFonts w:ascii="Perpetua" w:hAnsi="Perpetua"/>
          <w:color w:val="000000" w:themeColor="text1"/>
        </w:rPr>
        <w:t xml:space="preserve"> to supports departments that propose innovative and creative search techniques demonstrating active recruiting strategies. </w:t>
      </w:r>
    </w:p>
    <w:p w14:paraId="30A0E4B6" w14:textId="1C603707" w:rsidR="00F90B6C" w:rsidRPr="007A1C89" w:rsidRDefault="00F90B6C" w:rsidP="00F90B6C">
      <w:pPr>
        <w:pStyle w:val="ListParagraph"/>
        <w:numPr>
          <w:ilvl w:val="1"/>
          <w:numId w:val="12"/>
        </w:numPr>
        <w:rPr>
          <w:rFonts w:ascii="Perpetua" w:hAnsi="Perpetua"/>
          <w:color w:val="000000" w:themeColor="text1"/>
        </w:rPr>
      </w:pPr>
      <w:r w:rsidRPr="007A1C89">
        <w:rPr>
          <w:rFonts w:ascii="Perpetua" w:hAnsi="Perpetua"/>
          <w:color w:val="000000" w:themeColor="text1"/>
        </w:rPr>
        <w:t xml:space="preserve">Baylor also has an </w:t>
      </w:r>
      <w:hyperlink r:id="rId7" w:history="1">
        <w:r w:rsidRPr="007A1C89">
          <w:rPr>
            <w:rStyle w:val="Hyperlink"/>
            <w:rFonts w:ascii="Perpetua" w:hAnsi="Perpetua"/>
            <w:color w:val="2F5496" w:themeColor="accent1" w:themeShade="BF"/>
          </w:rPr>
          <w:t>Opportunity Hiring Program</w:t>
        </w:r>
      </w:hyperlink>
      <w:r w:rsidRPr="007A1C89">
        <w:rPr>
          <w:rFonts w:ascii="Perpetua" w:hAnsi="Perpetua"/>
          <w:color w:val="000000" w:themeColor="text1"/>
        </w:rPr>
        <w:t>. Several offers were extended last year.</w:t>
      </w:r>
    </w:p>
    <w:p w14:paraId="4D801831" w14:textId="23413C15" w:rsidR="003D6284" w:rsidRPr="007A1C89" w:rsidRDefault="003D6284" w:rsidP="00F90B6C">
      <w:pPr>
        <w:pStyle w:val="ListParagraph"/>
        <w:numPr>
          <w:ilvl w:val="1"/>
          <w:numId w:val="12"/>
        </w:numPr>
        <w:rPr>
          <w:rFonts w:ascii="Perpetua" w:hAnsi="Perpetua"/>
          <w:color w:val="000000" w:themeColor="text1"/>
        </w:rPr>
      </w:pPr>
      <w:r w:rsidRPr="007A1C89">
        <w:rPr>
          <w:rFonts w:ascii="Perpetua" w:hAnsi="Perpetua"/>
          <w:color w:val="000000" w:themeColor="text1"/>
        </w:rPr>
        <w:t xml:space="preserve">The June Review process may be restructured to ensure that Baylor can be more strategic about hiring decisions. </w:t>
      </w:r>
    </w:p>
    <w:p w14:paraId="226F1AB1" w14:textId="0074A754" w:rsidR="003D6284" w:rsidRPr="007A1C89" w:rsidRDefault="003D6284" w:rsidP="00597F50">
      <w:pPr>
        <w:pStyle w:val="ListParagraph"/>
        <w:numPr>
          <w:ilvl w:val="0"/>
          <w:numId w:val="12"/>
        </w:numPr>
        <w:rPr>
          <w:rFonts w:ascii="Perpetua" w:hAnsi="Perpetua"/>
          <w:color w:val="000000" w:themeColor="text1"/>
        </w:rPr>
      </w:pPr>
      <w:r w:rsidRPr="007A1C89">
        <w:rPr>
          <w:rFonts w:ascii="Perpetua" w:hAnsi="Perpetua"/>
          <w:color w:val="000000" w:themeColor="text1"/>
        </w:rPr>
        <w:t xml:space="preserve">Internally, </w:t>
      </w:r>
      <w:r w:rsidR="0007433E" w:rsidRPr="007A1C89">
        <w:rPr>
          <w:rFonts w:ascii="Perpetua" w:hAnsi="Perpetua"/>
          <w:color w:val="000000" w:themeColor="text1"/>
        </w:rPr>
        <w:t>it would be good to allow for</w:t>
      </w:r>
      <w:r w:rsidRPr="007A1C89">
        <w:rPr>
          <w:rFonts w:ascii="Perpetua" w:hAnsi="Perpetua"/>
          <w:color w:val="000000" w:themeColor="text1"/>
        </w:rPr>
        <w:t xml:space="preserve"> nomination</w:t>
      </w:r>
      <w:r w:rsidR="0007433E" w:rsidRPr="007A1C89">
        <w:rPr>
          <w:rFonts w:ascii="Perpetua" w:hAnsi="Perpetua"/>
          <w:color w:val="000000" w:themeColor="text1"/>
        </w:rPr>
        <w:t>s</w:t>
      </w:r>
      <w:r w:rsidRPr="007A1C89">
        <w:rPr>
          <w:rFonts w:ascii="Perpetua" w:hAnsi="Perpetua"/>
          <w:color w:val="000000" w:themeColor="text1"/>
        </w:rPr>
        <w:t xml:space="preserve"> and application</w:t>
      </w:r>
      <w:r w:rsidR="0007433E" w:rsidRPr="007A1C89">
        <w:rPr>
          <w:rFonts w:ascii="Perpetua" w:hAnsi="Perpetua"/>
          <w:color w:val="000000" w:themeColor="text1"/>
        </w:rPr>
        <w:t>s</w:t>
      </w:r>
      <w:r w:rsidRPr="007A1C89">
        <w:rPr>
          <w:rFonts w:ascii="Perpetua" w:hAnsi="Perpetua"/>
          <w:color w:val="000000" w:themeColor="text1"/>
        </w:rPr>
        <w:t xml:space="preserve"> </w:t>
      </w:r>
      <w:r w:rsidR="0007433E" w:rsidRPr="007A1C89">
        <w:rPr>
          <w:rFonts w:ascii="Perpetua" w:hAnsi="Perpetua"/>
          <w:color w:val="000000" w:themeColor="text1"/>
        </w:rPr>
        <w:t xml:space="preserve">in the </w:t>
      </w:r>
      <w:r w:rsidRPr="007A1C89">
        <w:rPr>
          <w:rFonts w:ascii="Perpetua" w:hAnsi="Perpetua"/>
          <w:color w:val="000000" w:themeColor="text1"/>
        </w:rPr>
        <w:t xml:space="preserve">process to choose </w:t>
      </w:r>
      <w:r w:rsidR="0007433E" w:rsidRPr="007A1C89">
        <w:rPr>
          <w:rFonts w:ascii="Perpetua" w:hAnsi="Perpetua"/>
          <w:color w:val="000000" w:themeColor="text1"/>
        </w:rPr>
        <w:t xml:space="preserve">administrative leaders, such as </w:t>
      </w:r>
      <w:r w:rsidRPr="007A1C89">
        <w:rPr>
          <w:rFonts w:ascii="Perpetua" w:hAnsi="Perpetua"/>
          <w:color w:val="000000" w:themeColor="text1"/>
        </w:rPr>
        <w:t>department chairs</w:t>
      </w:r>
      <w:r w:rsidR="0007433E" w:rsidRPr="007A1C89">
        <w:rPr>
          <w:rFonts w:ascii="Perpetua" w:hAnsi="Perpetua"/>
          <w:color w:val="000000" w:themeColor="text1"/>
        </w:rPr>
        <w:t>, and thus it</w:t>
      </w:r>
      <w:r w:rsidRPr="007A1C89">
        <w:rPr>
          <w:rFonts w:ascii="Perpetua" w:hAnsi="Perpetua"/>
          <w:color w:val="000000" w:themeColor="text1"/>
        </w:rPr>
        <w:t xml:space="preserve"> may improve equity and diversity </w:t>
      </w:r>
      <w:r w:rsidR="0007433E" w:rsidRPr="007A1C89">
        <w:rPr>
          <w:rFonts w:ascii="Perpetua" w:hAnsi="Perpetua"/>
          <w:color w:val="000000" w:themeColor="text1"/>
        </w:rPr>
        <w:t>across our leadership</w:t>
      </w:r>
      <w:r w:rsidRPr="007A1C89">
        <w:rPr>
          <w:rFonts w:ascii="Perpetua" w:hAnsi="Perpetua"/>
          <w:color w:val="000000" w:themeColor="text1"/>
        </w:rPr>
        <w:t xml:space="preserve">. </w:t>
      </w:r>
    </w:p>
    <w:p w14:paraId="62DEBDE7" w14:textId="77777777" w:rsidR="00D965BF" w:rsidRPr="007A1C89" w:rsidRDefault="00D965BF" w:rsidP="00597F50">
      <w:pPr>
        <w:pStyle w:val="ListParagraph"/>
        <w:numPr>
          <w:ilvl w:val="0"/>
          <w:numId w:val="12"/>
        </w:numPr>
        <w:rPr>
          <w:rFonts w:ascii="Perpetua" w:hAnsi="Perpetua"/>
          <w:color w:val="000000" w:themeColor="text1"/>
        </w:rPr>
      </w:pPr>
      <w:r w:rsidRPr="007A1C89">
        <w:rPr>
          <w:rFonts w:ascii="Perpetua" w:hAnsi="Perpetua"/>
          <w:color w:val="000000" w:themeColor="text1"/>
        </w:rPr>
        <w:t>The Climate S</w:t>
      </w:r>
      <w:r w:rsidR="00597F50" w:rsidRPr="007A1C89">
        <w:rPr>
          <w:rFonts w:ascii="Perpetua" w:hAnsi="Perpetua"/>
          <w:color w:val="000000" w:themeColor="text1"/>
        </w:rPr>
        <w:t xml:space="preserve">urvey </w:t>
      </w:r>
      <w:r w:rsidRPr="007A1C89">
        <w:rPr>
          <w:rFonts w:ascii="Perpetua" w:hAnsi="Perpetua"/>
          <w:color w:val="000000" w:themeColor="text1"/>
        </w:rPr>
        <w:t>conducted in 2017 revealed</w:t>
      </w:r>
      <w:r w:rsidR="00597F50" w:rsidRPr="007A1C89">
        <w:rPr>
          <w:rFonts w:ascii="Perpetua" w:hAnsi="Perpetua"/>
          <w:color w:val="000000" w:themeColor="text1"/>
        </w:rPr>
        <w:t xml:space="preserve"> two </w:t>
      </w:r>
      <w:r w:rsidRPr="007A1C89">
        <w:rPr>
          <w:rFonts w:ascii="Perpetua" w:hAnsi="Perpetua"/>
          <w:color w:val="000000" w:themeColor="text1"/>
        </w:rPr>
        <w:t>areas of concern</w:t>
      </w:r>
      <w:r w:rsidR="00597F50" w:rsidRPr="007A1C89">
        <w:rPr>
          <w:rFonts w:ascii="Perpetua" w:hAnsi="Perpetua"/>
          <w:color w:val="000000" w:themeColor="text1"/>
        </w:rPr>
        <w:t xml:space="preserve">: </w:t>
      </w:r>
    </w:p>
    <w:p w14:paraId="233C6FFE" w14:textId="77777777" w:rsidR="00F90B6C" w:rsidRPr="007A1C89" w:rsidRDefault="00597F50" w:rsidP="00D965BF">
      <w:pPr>
        <w:pStyle w:val="ListParagraph"/>
        <w:numPr>
          <w:ilvl w:val="1"/>
          <w:numId w:val="12"/>
        </w:numPr>
        <w:rPr>
          <w:rFonts w:ascii="Perpetua" w:hAnsi="Perpetua"/>
          <w:color w:val="000000" w:themeColor="text1"/>
        </w:rPr>
      </w:pPr>
      <w:r w:rsidRPr="007A1C89">
        <w:rPr>
          <w:rFonts w:ascii="Perpetua" w:hAnsi="Perpetua"/>
          <w:color w:val="000000" w:themeColor="text1"/>
        </w:rPr>
        <w:t xml:space="preserve">(1) students reporting </w:t>
      </w:r>
      <w:r w:rsidR="00D965BF" w:rsidRPr="007A1C89">
        <w:rPr>
          <w:rFonts w:ascii="Perpetua" w:hAnsi="Perpetua"/>
          <w:color w:val="000000" w:themeColor="text1"/>
        </w:rPr>
        <w:t xml:space="preserve">that </w:t>
      </w:r>
      <w:r w:rsidRPr="007A1C89">
        <w:rPr>
          <w:rFonts w:ascii="Perpetua" w:hAnsi="Perpetua"/>
          <w:color w:val="000000" w:themeColor="text1"/>
        </w:rPr>
        <w:t xml:space="preserve">faculty </w:t>
      </w:r>
      <w:r w:rsidR="00D965BF" w:rsidRPr="007A1C89">
        <w:rPr>
          <w:rFonts w:ascii="Perpetua" w:hAnsi="Perpetua"/>
          <w:color w:val="000000" w:themeColor="text1"/>
        </w:rPr>
        <w:t>had made</w:t>
      </w:r>
      <w:r w:rsidRPr="007A1C89">
        <w:rPr>
          <w:rFonts w:ascii="Perpetua" w:hAnsi="Perpetua"/>
          <w:color w:val="000000" w:themeColor="text1"/>
        </w:rPr>
        <w:t xml:space="preserve"> biased/</w:t>
      </w:r>
      <w:r w:rsidR="00D965BF" w:rsidRPr="007A1C89">
        <w:rPr>
          <w:rFonts w:ascii="Perpetua" w:hAnsi="Perpetua"/>
          <w:color w:val="000000" w:themeColor="text1"/>
        </w:rPr>
        <w:t>discriminatory</w:t>
      </w:r>
      <w:r w:rsidRPr="007A1C89">
        <w:rPr>
          <w:rFonts w:ascii="Perpetua" w:hAnsi="Perpetua"/>
          <w:color w:val="000000" w:themeColor="text1"/>
        </w:rPr>
        <w:t xml:space="preserve"> remarks in class</w:t>
      </w:r>
      <w:r w:rsidR="00F90B6C" w:rsidRPr="007A1C89">
        <w:rPr>
          <w:rFonts w:ascii="Perpetua" w:hAnsi="Perpetua"/>
          <w:color w:val="000000" w:themeColor="text1"/>
        </w:rPr>
        <w:t>.</w:t>
      </w:r>
      <w:r w:rsidRPr="007A1C89">
        <w:rPr>
          <w:rFonts w:ascii="Perpetua" w:hAnsi="Perpetua"/>
          <w:color w:val="000000" w:themeColor="text1"/>
        </w:rPr>
        <w:t xml:space="preserve"> </w:t>
      </w:r>
    </w:p>
    <w:p w14:paraId="75758D9C" w14:textId="7D2CD406" w:rsidR="00597F50" w:rsidRPr="007A1C89" w:rsidRDefault="00597F50" w:rsidP="00D965BF">
      <w:pPr>
        <w:pStyle w:val="ListParagraph"/>
        <w:numPr>
          <w:ilvl w:val="1"/>
          <w:numId w:val="12"/>
        </w:numPr>
        <w:rPr>
          <w:rFonts w:ascii="Perpetua" w:hAnsi="Perpetua"/>
          <w:color w:val="000000" w:themeColor="text1"/>
        </w:rPr>
      </w:pPr>
      <w:r w:rsidRPr="007A1C89">
        <w:rPr>
          <w:rFonts w:ascii="Perpetua" w:hAnsi="Perpetua"/>
          <w:color w:val="000000" w:themeColor="text1"/>
        </w:rPr>
        <w:t xml:space="preserve">(2) </w:t>
      </w:r>
      <w:r w:rsidR="00F90B6C" w:rsidRPr="007A1C89">
        <w:rPr>
          <w:rFonts w:ascii="Perpetua" w:hAnsi="Perpetua"/>
          <w:color w:val="000000" w:themeColor="text1"/>
        </w:rPr>
        <w:t>students reporting that they</w:t>
      </w:r>
      <w:r w:rsidRPr="007A1C89">
        <w:rPr>
          <w:rFonts w:ascii="Perpetua" w:hAnsi="Perpetua"/>
          <w:color w:val="000000" w:themeColor="text1"/>
        </w:rPr>
        <w:t xml:space="preserve"> </w:t>
      </w:r>
      <w:r w:rsidR="00F90B6C" w:rsidRPr="007A1C89">
        <w:rPr>
          <w:rFonts w:ascii="Perpetua" w:hAnsi="Perpetua"/>
          <w:color w:val="000000" w:themeColor="text1"/>
        </w:rPr>
        <w:t>had been treated differently because of race, ethnicity, or gender</w:t>
      </w:r>
      <w:r w:rsidRPr="007A1C89">
        <w:rPr>
          <w:rFonts w:ascii="Perpetua" w:hAnsi="Perpetua"/>
          <w:color w:val="000000" w:themeColor="text1"/>
        </w:rPr>
        <w:t xml:space="preserve"> </w:t>
      </w:r>
      <w:r w:rsidR="00F90B6C" w:rsidRPr="007A1C89">
        <w:rPr>
          <w:rFonts w:ascii="Perpetua" w:hAnsi="Perpetua"/>
          <w:color w:val="000000" w:themeColor="text1"/>
        </w:rPr>
        <w:t>(</w:t>
      </w:r>
      <w:r w:rsidRPr="007A1C89">
        <w:rPr>
          <w:rFonts w:ascii="Perpetua" w:hAnsi="Perpetua"/>
          <w:color w:val="000000" w:themeColor="text1"/>
        </w:rPr>
        <w:t>seve</w:t>
      </w:r>
      <w:r w:rsidR="00F90B6C" w:rsidRPr="007A1C89">
        <w:rPr>
          <w:rFonts w:ascii="Perpetua" w:hAnsi="Perpetua"/>
          <w:color w:val="000000" w:themeColor="text1"/>
        </w:rPr>
        <w:t>ral female students reported that they had been treated differently)</w:t>
      </w:r>
    </w:p>
    <w:p w14:paraId="46AB2FAB" w14:textId="5DCD746A" w:rsidR="00F90B6C" w:rsidRPr="007A1C89" w:rsidRDefault="00F90B6C" w:rsidP="00F90B6C">
      <w:pPr>
        <w:pStyle w:val="ListParagraph"/>
        <w:numPr>
          <w:ilvl w:val="1"/>
          <w:numId w:val="12"/>
        </w:numPr>
        <w:rPr>
          <w:rFonts w:ascii="Perpetua" w:hAnsi="Perpetua"/>
          <w:color w:val="000000" w:themeColor="text1"/>
        </w:rPr>
      </w:pPr>
      <w:r w:rsidRPr="007A1C89">
        <w:rPr>
          <w:rFonts w:ascii="Perpetua" w:hAnsi="Perpetua"/>
          <w:color w:val="000000" w:themeColor="text1"/>
        </w:rPr>
        <w:t>These results suggest that we need to improve training and maybe target education efforts. Robyn and Jim Bennighof are looking for patterns of behavior and can prescribe training.</w:t>
      </w:r>
    </w:p>
    <w:p w14:paraId="1C2C39D5" w14:textId="1643F286" w:rsidR="00F90B6C" w:rsidRPr="007A1C89" w:rsidRDefault="00F90B6C" w:rsidP="00F90B6C">
      <w:pPr>
        <w:pStyle w:val="ListParagraph"/>
        <w:numPr>
          <w:ilvl w:val="1"/>
          <w:numId w:val="12"/>
        </w:numPr>
        <w:rPr>
          <w:rFonts w:ascii="Perpetua" w:hAnsi="Perpetua"/>
          <w:color w:val="000000" w:themeColor="text1"/>
        </w:rPr>
      </w:pPr>
      <w:r w:rsidRPr="007A1C89">
        <w:rPr>
          <w:rFonts w:ascii="Perpetua" w:hAnsi="Perpetua"/>
          <w:color w:val="000000" w:themeColor="text1"/>
        </w:rPr>
        <w:t>T</w:t>
      </w:r>
      <w:r w:rsidR="00597F50" w:rsidRPr="007A1C89">
        <w:rPr>
          <w:rFonts w:ascii="Perpetua" w:hAnsi="Perpetua"/>
          <w:color w:val="000000" w:themeColor="text1"/>
        </w:rPr>
        <w:t xml:space="preserve">he survey </w:t>
      </w:r>
      <w:r w:rsidRPr="007A1C89">
        <w:rPr>
          <w:rFonts w:ascii="Perpetua" w:hAnsi="Perpetua"/>
          <w:color w:val="000000" w:themeColor="text1"/>
        </w:rPr>
        <w:t xml:space="preserve">will be administered </w:t>
      </w:r>
      <w:r w:rsidR="00597F50" w:rsidRPr="007A1C89">
        <w:rPr>
          <w:rFonts w:ascii="Perpetua" w:hAnsi="Perpetua"/>
          <w:color w:val="000000" w:themeColor="text1"/>
        </w:rPr>
        <w:t xml:space="preserve">again </w:t>
      </w:r>
      <w:r w:rsidRPr="007A1C89">
        <w:rPr>
          <w:rFonts w:ascii="Perpetua" w:hAnsi="Perpetua"/>
          <w:color w:val="000000" w:themeColor="text1"/>
        </w:rPr>
        <w:t>in order to</w:t>
      </w:r>
      <w:r w:rsidR="00597F50" w:rsidRPr="007A1C89">
        <w:rPr>
          <w:rFonts w:ascii="Perpetua" w:hAnsi="Perpetua"/>
          <w:color w:val="000000" w:themeColor="text1"/>
        </w:rPr>
        <w:t xml:space="preserve"> measure improvement</w:t>
      </w:r>
      <w:r w:rsidRPr="007A1C89">
        <w:rPr>
          <w:rFonts w:ascii="Perpetua" w:hAnsi="Perpetua"/>
          <w:color w:val="000000" w:themeColor="text1"/>
        </w:rPr>
        <w:t>.</w:t>
      </w:r>
    </w:p>
    <w:p w14:paraId="47BBAA37" w14:textId="3A3FD4C5" w:rsidR="0007433E" w:rsidRPr="007A1C89" w:rsidRDefault="0007433E" w:rsidP="00F90B6C">
      <w:pPr>
        <w:pStyle w:val="ListParagraph"/>
        <w:numPr>
          <w:ilvl w:val="1"/>
          <w:numId w:val="12"/>
        </w:numPr>
        <w:rPr>
          <w:rFonts w:ascii="Perpetua" w:hAnsi="Perpetua"/>
          <w:color w:val="000000" w:themeColor="text1"/>
        </w:rPr>
      </w:pPr>
      <w:r w:rsidRPr="007A1C89">
        <w:rPr>
          <w:rFonts w:ascii="Perpetua" w:hAnsi="Perpetua"/>
          <w:color w:val="000000" w:themeColor="text1"/>
        </w:rPr>
        <w:lastRenderedPageBreak/>
        <w:t>We are reviewing possible new modules (and appropriate for our Baylor mission) of online training for both Title IX and Diversity training.</w:t>
      </w:r>
    </w:p>
    <w:p w14:paraId="0FDF5C98" w14:textId="20FD217A" w:rsidR="00597F50" w:rsidRPr="007A1C89" w:rsidRDefault="00F90B6C" w:rsidP="00F90B6C">
      <w:pPr>
        <w:pStyle w:val="ListParagraph"/>
        <w:numPr>
          <w:ilvl w:val="1"/>
          <w:numId w:val="12"/>
        </w:numPr>
        <w:rPr>
          <w:rFonts w:ascii="Perpetua" w:hAnsi="Perpetua"/>
          <w:color w:val="000000" w:themeColor="text1"/>
        </w:rPr>
      </w:pPr>
      <w:r w:rsidRPr="007A1C89">
        <w:rPr>
          <w:rFonts w:ascii="Perpetua" w:hAnsi="Perpetua"/>
          <w:color w:val="000000" w:themeColor="text1"/>
        </w:rPr>
        <w:t xml:space="preserve">As with the </w:t>
      </w:r>
      <w:r w:rsidR="00597F50" w:rsidRPr="007A1C89">
        <w:rPr>
          <w:rFonts w:ascii="Perpetua" w:hAnsi="Perpetua"/>
          <w:color w:val="000000" w:themeColor="text1"/>
        </w:rPr>
        <w:t xml:space="preserve">Title IX Survey </w:t>
      </w:r>
      <w:r w:rsidRPr="007A1C89">
        <w:rPr>
          <w:rFonts w:ascii="Perpetua" w:hAnsi="Perpetua"/>
          <w:color w:val="000000" w:themeColor="text1"/>
        </w:rPr>
        <w:t xml:space="preserve">administered in 2017, </w:t>
      </w:r>
      <w:r w:rsidR="00597F50" w:rsidRPr="007A1C89">
        <w:rPr>
          <w:rFonts w:ascii="Perpetua" w:hAnsi="Perpetua"/>
          <w:color w:val="000000" w:themeColor="text1"/>
        </w:rPr>
        <w:t xml:space="preserve">awareness </w:t>
      </w:r>
      <w:r w:rsidRPr="007A1C89">
        <w:rPr>
          <w:rFonts w:ascii="Perpetua" w:hAnsi="Perpetua"/>
          <w:color w:val="000000" w:themeColor="text1"/>
        </w:rPr>
        <w:t>about these issues</w:t>
      </w:r>
      <w:r w:rsidR="00597F50" w:rsidRPr="007A1C89">
        <w:rPr>
          <w:rFonts w:ascii="Perpetua" w:hAnsi="Perpetua"/>
          <w:color w:val="000000" w:themeColor="text1"/>
        </w:rPr>
        <w:t xml:space="preserve"> </w:t>
      </w:r>
      <w:r w:rsidRPr="007A1C89">
        <w:rPr>
          <w:rFonts w:ascii="Perpetua" w:hAnsi="Perpetua"/>
          <w:color w:val="000000" w:themeColor="text1"/>
        </w:rPr>
        <w:t xml:space="preserve">and </w:t>
      </w:r>
      <w:r w:rsidR="00597F50" w:rsidRPr="007A1C89">
        <w:rPr>
          <w:rFonts w:ascii="Perpetua" w:hAnsi="Perpetua"/>
          <w:color w:val="000000" w:themeColor="text1"/>
        </w:rPr>
        <w:t>re</w:t>
      </w:r>
      <w:r w:rsidRPr="007A1C89">
        <w:rPr>
          <w:rFonts w:ascii="Perpetua" w:hAnsi="Perpetua"/>
          <w:color w:val="000000" w:themeColor="text1"/>
        </w:rPr>
        <w:t>ports are up.</w:t>
      </w:r>
    </w:p>
    <w:p w14:paraId="3C29204F" w14:textId="10C94C58" w:rsidR="00F90B6C" w:rsidRPr="007A1C89" w:rsidRDefault="00F90B6C" w:rsidP="00F90B6C">
      <w:pPr>
        <w:pStyle w:val="ListParagraph"/>
        <w:numPr>
          <w:ilvl w:val="1"/>
          <w:numId w:val="12"/>
        </w:numPr>
        <w:rPr>
          <w:rFonts w:ascii="Perpetua" w:hAnsi="Perpetua"/>
          <w:color w:val="000000" w:themeColor="text1"/>
        </w:rPr>
      </w:pPr>
      <w:r w:rsidRPr="007A1C89">
        <w:rPr>
          <w:rFonts w:ascii="Perpetua" w:hAnsi="Perpetua"/>
          <w:color w:val="000000" w:themeColor="text1"/>
        </w:rPr>
        <w:t xml:space="preserve">The goal is to become more proactive through training and education efforts. </w:t>
      </w:r>
    </w:p>
    <w:p w14:paraId="0E3C03A7" w14:textId="3869E0DB" w:rsidR="007B5D8E" w:rsidRPr="007A1C89" w:rsidRDefault="00F90B6C" w:rsidP="003D6284">
      <w:pPr>
        <w:pStyle w:val="ListParagraph"/>
        <w:numPr>
          <w:ilvl w:val="0"/>
          <w:numId w:val="12"/>
        </w:numPr>
        <w:rPr>
          <w:rFonts w:ascii="Perpetua" w:hAnsi="Perpetua"/>
          <w:color w:val="000000" w:themeColor="text1"/>
        </w:rPr>
      </w:pPr>
      <w:r w:rsidRPr="007A1C89">
        <w:rPr>
          <w:rFonts w:ascii="Perpetua" w:hAnsi="Perpetua"/>
          <w:color w:val="000000" w:themeColor="text1"/>
        </w:rPr>
        <w:t>The Bias Response Team ensures that reports that come in</w:t>
      </w:r>
      <w:r w:rsidR="00B556EB" w:rsidRPr="007A1C89">
        <w:rPr>
          <w:rFonts w:ascii="Perpetua" w:hAnsi="Perpetua"/>
          <w:color w:val="000000" w:themeColor="text1"/>
        </w:rPr>
        <w:t xml:space="preserve"> from the various online reporting systems</w:t>
      </w:r>
      <w:r w:rsidRPr="007A1C89">
        <w:rPr>
          <w:rFonts w:ascii="Perpetua" w:hAnsi="Perpetua"/>
          <w:color w:val="000000" w:themeColor="text1"/>
        </w:rPr>
        <w:t xml:space="preserve"> are forwarded to the right office.</w:t>
      </w:r>
      <w:r w:rsidR="00597F50" w:rsidRPr="007A1C89">
        <w:rPr>
          <w:rFonts w:ascii="Perpetua" w:hAnsi="Perpetua"/>
          <w:color w:val="000000" w:themeColor="text1"/>
        </w:rPr>
        <w:t xml:space="preserve">  </w:t>
      </w:r>
    </w:p>
    <w:sectPr w:rsidR="007B5D8E" w:rsidRPr="007A1C89" w:rsidSect="00BE7C60">
      <w:pgSz w:w="12240" w:h="15840"/>
      <w:pgMar w:top="1296" w:right="1296" w:bottom="1296" w:left="129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Perpetua">
    <w:panose1 w:val="0202050206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507F1"/>
    <w:multiLevelType w:val="hybridMultilevel"/>
    <w:tmpl w:val="D2605A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EB1AB7"/>
    <w:multiLevelType w:val="multilevel"/>
    <w:tmpl w:val="4370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68466E"/>
    <w:multiLevelType w:val="multilevel"/>
    <w:tmpl w:val="7F6A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DD61FC"/>
    <w:multiLevelType w:val="hybridMultilevel"/>
    <w:tmpl w:val="3B746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D6F92"/>
    <w:multiLevelType w:val="hybridMultilevel"/>
    <w:tmpl w:val="CA5CB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D4618"/>
    <w:multiLevelType w:val="hybridMultilevel"/>
    <w:tmpl w:val="97FAD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3702AF"/>
    <w:multiLevelType w:val="hybridMultilevel"/>
    <w:tmpl w:val="28B02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54DCD"/>
    <w:multiLevelType w:val="hybridMultilevel"/>
    <w:tmpl w:val="ABD6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E36173"/>
    <w:multiLevelType w:val="hybridMultilevel"/>
    <w:tmpl w:val="910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57D8E"/>
    <w:multiLevelType w:val="hybridMultilevel"/>
    <w:tmpl w:val="272C4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210B07"/>
    <w:multiLevelType w:val="multilevel"/>
    <w:tmpl w:val="5C8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EA0C3B"/>
    <w:multiLevelType w:val="hybridMultilevel"/>
    <w:tmpl w:val="9780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3"/>
  </w:num>
  <w:num w:numId="6">
    <w:abstractNumId w:val="9"/>
  </w:num>
  <w:num w:numId="7">
    <w:abstractNumId w:val="11"/>
  </w:num>
  <w:num w:numId="8">
    <w:abstractNumId w:val="10"/>
  </w:num>
  <w:num w:numId="9">
    <w:abstractNumId w:val="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F1"/>
    <w:rsid w:val="000124EE"/>
    <w:rsid w:val="00055EFC"/>
    <w:rsid w:val="0007433E"/>
    <w:rsid w:val="00151FA6"/>
    <w:rsid w:val="00152897"/>
    <w:rsid w:val="003960F8"/>
    <w:rsid w:val="003D6284"/>
    <w:rsid w:val="00517D7E"/>
    <w:rsid w:val="00555A95"/>
    <w:rsid w:val="00597F50"/>
    <w:rsid w:val="005C1BBE"/>
    <w:rsid w:val="00675171"/>
    <w:rsid w:val="007A1C89"/>
    <w:rsid w:val="00874CE1"/>
    <w:rsid w:val="00895E9C"/>
    <w:rsid w:val="009E08B8"/>
    <w:rsid w:val="00AA7891"/>
    <w:rsid w:val="00B44A81"/>
    <w:rsid w:val="00B556EB"/>
    <w:rsid w:val="00BE7C60"/>
    <w:rsid w:val="00D02EF1"/>
    <w:rsid w:val="00D63F64"/>
    <w:rsid w:val="00D965BF"/>
    <w:rsid w:val="00EF5578"/>
    <w:rsid w:val="00F51327"/>
    <w:rsid w:val="00F90B6C"/>
    <w:rsid w:val="00F93B1C"/>
    <w:rsid w:val="00FA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72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7C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5289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F1"/>
    <w:pPr>
      <w:ind w:left="720"/>
      <w:contextualSpacing/>
    </w:pPr>
  </w:style>
  <w:style w:type="character" w:customStyle="1" w:styleId="apple-converted-space">
    <w:name w:val="apple-converted-space"/>
    <w:basedOn w:val="DefaultParagraphFont"/>
    <w:rsid w:val="00D02EF1"/>
  </w:style>
  <w:style w:type="character" w:styleId="Hyperlink">
    <w:name w:val="Hyperlink"/>
    <w:basedOn w:val="DefaultParagraphFont"/>
    <w:uiPriority w:val="99"/>
    <w:unhideWhenUsed/>
    <w:rsid w:val="00D63F64"/>
    <w:rPr>
      <w:color w:val="0000FF"/>
      <w:u w:val="single"/>
    </w:rPr>
  </w:style>
  <w:style w:type="character" w:customStyle="1" w:styleId="Heading5Char">
    <w:name w:val="Heading 5 Char"/>
    <w:basedOn w:val="DefaultParagraphFont"/>
    <w:link w:val="Heading5"/>
    <w:uiPriority w:val="9"/>
    <w:semiHidden/>
    <w:rsid w:val="00152897"/>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BE7C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7290">
      <w:bodyDiv w:val="1"/>
      <w:marLeft w:val="0"/>
      <w:marRight w:val="0"/>
      <w:marTop w:val="0"/>
      <w:marBottom w:val="0"/>
      <w:divBdr>
        <w:top w:val="none" w:sz="0" w:space="0" w:color="auto"/>
        <w:left w:val="none" w:sz="0" w:space="0" w:color="auto"/>
        <w:bottom w:val="none" w:sz="0" w:space="0" w:color="auto"/>
        <w:right w:val="none" w:sz="0" w:space="0" w:color="auto"/>
      </w:divBdr>
    </w:div>
    <w:div w:id="52388860">
      <w:bodyDiv w:val="1"/>
      <w:marLeft w:val="0"/>
      <w:marRight w:val="0"/>
      <w:marTop w:val="0"/>
      <w:marBottom w:val="0"/>
      <w:divBdr>
        <w:top w:val="none" w:sz="0" w:space="0" w:color="auto"/>
        <w:left w:val="none" w:sz="0" w:space="0" w:color="auto"/>
        <w:bottom w:val="none" w:sz="0" w:space="0" w:color="auto"/>
        <w:right w:val="none" w:sz="0" w:space="0" w:color="auto"/>
      </w:divBdr>
    </w:div>
    <w:div w:id="205290050">
      <w:bodyDiv w:val="1"/>
      <w:marLeft w:val="0"/>
      <w:marRight w:val="0"/>
      <w:marTop w:val="0"/>
      <w:marBottom w:val="0"/>
      <w:divBdr>
        <w:top w:val="none" w:sz="0" w:space="0" w:color="auto"/>
        <w:left w:val="none" w:sz="0" w:space="0" w:color="auto"/>
        <w:bottom w:val="none" w:sz="0" w:space="0" w:color="auto"/>
        <w:right w:val="none" w:sz="0" w:space="0" w:color="auto"/>
      </w:divBdr>
    </w:div>
    <w:div w:id="272714807">
      <w:bodyDiv w:val="1"/>
      <w:marLeft w:val="0"/>
      <w:marRight w:val="0"/>
      <w:marTop w:val="0"/>
      <w:marBottom w:val="0"/>
      <w:divBdr>
        <w:top w:val="none" w:sz="0" w:space="0" w:color="auto"/>
        <w:left w:val="none" w:sz="0" w:space="0" w:color="auto"/>
        <w:bottom w:val="none" w:sz="0" w:space="0" w:color="auto"/>
        <w:right w:val="none" w:sz="0" w:space="0" w:color="auto"/>
      </w:divBdr>
    </w:div>
    <w:div w:id="344988424">
      <w:bodyDiv w:val="1"/>
      <w:marLeft w:val="0"/>
      <w:marRight w:val="0"/>
      <w:marTop w:val="0"/>
      <w:marBottom w:val="0"/>
      <w:divBdr>
        <w:top w:val="none" w:sz="0" w:space="0" w:color="auto"/>
        <w:left w:val="none" w:sz="0" w:space="0" w:color="auto"/>
        <w:bottom w:val="none" w:sz="0" w:space="0" w:color="auto"/>
        <w:right w:val="none" w:sz="0" w:space="0" w:color="auto"/>
      </w:divBdr>
    </w:div>
    <w:div w:id="422461255">
      <w:bodyDiv w:val="1"/>
      <w:marLeft w:val="0"/>
      <w:marRight w:val="0"/>
      <w:marTop w:val="0"/>
      <w:marBottom w:val="0"/>
      <w:divBdr>
        <w:top w:val="none" w:sz="0" w:space="0" w:color="auto"/>
        <w:left w:val="none" w:sz="0" w:space="0" w:color="auto"/>
        <w:bottom w:val="none" w:sz="0" w:space="0" w:color="auto"/>
        <w:right w:val="none" w:sz="0" w:space="0" w:color="auto"/>
      </w:divBdr>
    </w:div>
    <w:div w:id="429742500">
      <w:bodyDiv w:val="1"/>
      <w:marLeft w:val="0"/>
      <w:marRight w:val="0"/>
      <w:marTop w:val="0"/>
      <w:marBottom w:val="0"/>
      <w:divBdr>
        <w:top w:val="none" w:sz="0" w:space="0" w:color="auto"/>
        <w:left w:val="none" w:sz="0" w:space="0" w:color="auto"/>
        <w:bottom w:val="none" w:sz="0" w:space="0" w:color="auto"/>
        <w:right w:val="none" w:sz="0" w:space="0" w:color="auto"/>
      </w:divBdr>
    </w:div>
    <w:div w:id="599988674">
      <w:bodyDiv w:val="1"/>
      <w:marLeft w:val="0"/>
      <w:marRight w:val="0"/>
      <w:marTop w:val="0"/>
      <w:marBottom w:val="0"/>
      <w:divBdr>
        <w:top w:val="none" w:sz="0" w:space="0" w:color="auto"/>
        <w:left w:val="none" w:sz="0" w:space="0" w:color="auto"/>
        <w:bottom w:val="none" w:sz="0" w:space="0" w:color="auto"/>
        <w:right w:val="none" w:sz="0" w:space="0" w:color="auto"/>
      </w:divBdr>
    </w:div>
    <w:div w:id="745222658">
      <w:bodyDiv w:val="1"/>
      <w:marLeft w:val="0"/>
      <w:marRight w:val="0"/>
      <w:marTop w:val="0"/>
      <w:marBottom w:val="0"/>
      <w:divBdr>
        <w:top w:val="none" w:sz="0" w:space="0" w:color="auto"/>
        <w:left w:val="none" w:sz="0" w:space="0" w:color="auto"/>
        <w:bottom w:val="none" w:sz="0" w:space="0" w:color="auto"/>
        <w:right w:val="none" w:sz="0" w:space="0" w:color="auto"/>
      </w:divBdr>
    </w:div>
    <w:div w:id="767701619">
      <w:bodyDiv w:val="1"/>
      <w:marLeft w:val="0"/>
      <w:marRight w:val="0"/>
      <w:marTop w:val="0"/>
      <w:marBottom w:val="0"/>
      <w:divBdr>
        <w:top w:val="none" w:sz="0" w:space="0" w:color="auto"/>
        <w:left w:val="none" w:sz="0" w:space="0" w:color="auto"/>
        <w:bottom w:val="none" w:sz="0" w:space="0" w:color="auto"/>
        <w:right w:val="none" w:sz="0" w:space="0" w:color="auto"/>
      </w:divBdr>
    </w:div>
    <w:div w:id="852719007">
      <w:bodyDiv w:val="1"/>
      <w:marLeft w:val="0"/>
      <w:marRight w:val="0"/>
      <w:marTop w:val="0"/>
      <w:marBottom w:val="0"/>
      <w:divBdr>
        <w:top w:val="none" w:sz="0" w:space="0" w:color="auto"/>
        <w:left w:val="none" w:sz="0" w:space="0" w:color="auto"/>
        <w:bottom w:val="none" w:sz="0" w:space="0" w:color="auto"/>
        <w:right w:val="none" w:sz="0" w:space="0" w:color="auto"/>
      </w:divBdr>
    </w:div>
    <w:div w:id="883754228">
      <w:bodyDiv w:val="1"/>
      <w:marLeft w:val="0"/>
      <w:marRight w:val="0"/>
      <w:marTop w:val="0"/>
      <w:marBottom w:val="0"/>
      <w:divBdr>
        <w:top w:val="none" w:sz="0" w:space="0" w:color="auto"/>
        <w:left w:val="none" w:sz="0" w:space="0" w:color="auto"/>
        <w:bottom w:val="none" w:sz="0" w:space="0" w:color="auto"/>
        <w:right w:val="none" w:sz="0" w:space="0" w:color="auto"/>
      </w:divBdr>
    </w:div>
    <w:div w:id="982005804">
      <w:bodyDiv w:val="1"/>
      <w:marLeft w:val="0"/>
      <w:marRight w:val="0"/>
      <w:marTop w:val="0"/>
      <w:marBottom w:val="0"/>
      <w:divBdr>
        <w:top w:val="none" w:sz="0" w:space="0" w:color="auto"/>
        <w:left w:val="none" w:sz="0" w:space="0" w:color="auto"/>
        <w:bottom w:val="none" w:sz="0" w:space="0" w:color="auto"/>
        <w:right w:val="none" w:sz="0" w:space="0" w:color="auto"/>
      </w:divBdr>
    </w:div>
    <w:div w:id="1195339388">
      <w:bodyDiv w:val="1"/>
      <w:marLeft w:val="0"/>
      <w:marRight w:val="0"/>
      <w:marTop w:val="0"/>
      <w:marBottom w:val="0"/>
      <w:divBdr>
        <w:top w:val="none" w:sz="0" w:space="0" w:color="auto"/>
        <w:left w:val="none" w:sz="0" w:space="0" w:color="auto"/>
        <w:bottom w:val="none" w:sz="0" w:space="0" w:color="auto"/>
        <w:right w:val="none" w:sz="0" w:space="0" w:color="auto"/>
      </w:divBdr>
    </w:div>
    <w:div w:id="1482817646">
      <w:bodyDiv w:val="1"/>
      <w:marLeft w:val="0"/>
      <w:marRight w:val="0"/>
      <w:marTop w:val="0"/>
      <w:marBottom w:val="0"/>
      <w:divBdr>
        <w:top w:val="none" w:sz="0" w:space="0" w:color="auto"/>
        <w:left w:val="none" w:sz="0" w:space="0" w:color="auto"/>
        <w:bottom w:val="none" w:sz="0" w:space="0" w:color="auto"/>
        <w:right w:val="none" w:sz="0" w:space="0" w:color="auto"/>
      </w:divBdr>
    </w:div>
    <w:div w:id="1500120102">
      <w:bodyDiv w:val="1"/>
      <w:marLeft w:val="0"/>
      <w:marRight w:val="0"/>
      <w:marTop w:val="0"/>
      <w:marBottom w:val="0"/>
      <w:divBdr>
        <w:top w:val="none" w:sz="0" w:space="0" w:color="auto"/>
        <w:left w:val="none" w:sz="0" w:space="0" w:color="auto"/>
        <w:bottom w:val="none" w:sz="0" w:space="0" w:color="auto"/>
        <w:right w:val="none" w:sz="0" w:space="0" w:color="auto"/>
      </w:divBdr>
    </w:div>
    <w:div w:id="1714841071">
      <w:bodyDiv w:val="1"/>
      <w:marLeft w:val="0"/>
      <w:marRight w:val="0"/>
      <w:marTop w:val="0"/>
      <w:marBottom w:val="0"/>
      <w:divBdr>
        <w:top w:val="none" w:sz="0" w:space="0" w:color="auto"/>
        <w:left w:val="none" w:sz="0" w:space="0" w:color="auto"/>
        <w:bottom w:val="none" w:sz="0" w:space="0" w:color="auto"/>
        <w:right w:val="none" w:sz="0" w:space="0" w:color="auto"/>
      </w:divBdr>
    </w:div>
    <w:div w:id="1950357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es.baylor.edu/bu-womens-colloquium/" TargetMode="External"/><Relationship Id="rId6" Type="http://schemas.openxmlformats.org/officeDocument/2006/relationships/hyperlink" Target="https://www.baylor.edu/provost/index.php?id=948251" TargetMode="External"/><Relationship Id="rId7" Type="http://schemas.openxmlformats.org/officeDocument/2006/relationships/hyperlink" Target="https://www.baylor.edu/content/services/document.php?id=30233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6407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DiLuzio, Meghan</cp:lastModifiedBy>
  <cp:revision>2</cp:revision>
  <dcterms:created xsi:type="dcterms:W3CDTF">2018-09-18T02:19:00Z</dcterms:created>
  <dcterms:modified xsi:type="dcterms:W3CDTF">2018-09-18T02:19:00Z</dcterms:modified>
</cp:coreProperties>
</file>