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9A6BD" w14:textId="77777777" w:rsidR="00B81335" w:rsidRPr="00EF33A0" w:rsidRDefault="00191EE3" w:rsidP="00191EE3">
      <w:pPr>
        <w:jc w:val="center"/>
        <w:rPr>
          <w:b/>
          <w:sz w:val="32"/>
          <w:szCs w:val="32"/>
        </w:rPr>
      </w:pPr>
      <w:r w:rsidRPr="00EF33A0">
        <w:rPr>
          <w:b/>
          <w:sz w:val="32"/>
          <w:szCs w:val="32"/>
        </w:rPr>
        <w:t>BU Women’s Colloquium</w:t>
      </w:r>
    </w:p>
    <w:p w14:paraId="72AE9D30" w14:textId="77777777" w:rsidR="00191EE3" w:rsidRPr="00EF33A0" w:rsidRDefault="00191EE3" w:rsidP="00191EE3">
      <w:pPr>
        <w:jc w:val="center"/>
        <w:rPr>
          <w:b/>
          <w:sz w:val="32"/>
          <w:szCs w:val="32"/>
        </w:rPr>
      </w:pPr>
      <w:r w:rsidRPr="00EF33A0">
        <w:rPr>
          <w:b/>
          <w:sz w:val="32"/>
          <w:szCs w:val="32"/>
        </w:rPr>
        <w:t>Meeting Minutes</w:t>
      </w:r>
    </w:p>
    <w:p w14:paraId="2FD1364C" w14:textId="77777777" w:rsidR="00191EE3" w:rsidRPr="00EF33A0" w:rsidRDefault="00191EE3" w:rsidP="00191EE3">
      <w:pPr>
        <w:jc w:val="center"/>
        <w:rPr>
          <w:b/>
          <w:sz w:val="32"/>
          <w:szCs w:val="32"/>
        </w:rPr>
      </w:pPr>
      <w:r w:rsidRPr="00EF33A0">
        <w:rPr>
          <w:b/>
          <w:sz w:val="32"/>
          <w:szCs w:val="32"/>
        </w:rPr>
        <w:t>January 23, 2017</w:t>
      </w:r>
    </w:p>
    <w:p w14:paraId="081CBED4" w14:textId="77777777" w:rsidR="00191EE3" w:rsidRPr="00EF33A0" w:rsidRDefault="00191EE3" w:rsidP="00191EE3">
      <w:pPr>
        <w:rPr>
          <w:b/>
        </w:rPr>
      </w:pPr>
    </w:p>
    <w:p w14:paraId="51D18DDA" w14:textId="77777777" w:rsidR="0026648E" w:rsidRPr="00EF33A0" w:rsidRDefault="0026648E" w:rsidP="00191EE3"/>
    <w:p w14:paraId="6F3BBEEE" w14:textId="77777777" w:rsidR="00191EE3" w:rsidRPr="00EF33A0" w:rsidRDefault="00191EE3" w:rsidP="00191EE3">
      <w:pPr>
        <w:rPr>
          <w:b/>
        </w:rPr>
      </w:pPr>
      <w:r w:rsidRPr="00EF33A0">
        <w:rPr>
          <w:b/>
        </w:rPr>
        <w:t>Discussion of Mentoring Program (</w:t>
      </w:r>
      <w:proofErr w:type="spellStart"/>
      <w:r w:rsidRPr="00EF33A0">
        <w:rPr>
          <w:b/>
        </w:rPr>
        <w:t>Laine</w:t>
      </w:r>
      <w:proofErr w:type="spellEnd"/>
      <w:r w:rsidRPr="00EF33A0">
        <w:rPr>
          <w:b/>
        </w:rPr>
        <w:t xml:space="preserve"> Scales): </w:t>
      </w:r>
    </w:p>
    <w:p w14:paraId="6218AF63" w14:textId="77777777" w:rsidR="00191EE3" w:rsidRPr="00EF33A0" w:rsidRDefault="00191EE3" w:rsidP="00191EE3">
      <w:pPr>
        <w:pStyle w:val="ListParagraph"/>
        <w:numPr>
          <w:ilvl w:val="0"/>
          <w:numId w:val="1"/>
        </w:numPr>
      </w:pPr>
      <w:proofErr w:type="spellStart"/>
      <w:r w:rsidRPr="00EF33A0">
        <w:t>Laine</w:t>
      </w:r>
      <w:proofErr w:type="spellEnd"/>
      <w:r w:rsidRPr="00EF33A0">
        <w:t xml:space="preserve"> provided an overview of the graduate student mentoring program she is helping to organize</w:t>
      </w:r>
    </w:p>
    <w:p w14:paraId="680D5DC7" w14:textId="77777777" w:rsidR="00191EE3" w:rsidRPr="00EF33A0" w:rsidRDefault="00191EE3" w:rsidP="00191EE3">
      <w:pPr>
        <w:pStyle w:val="ListParagraph"/>
        <w:numPr>
          <w:ilvl w:val="0"/>
          <w:numId w:val="1"/>
        </w:numPr>
      </w:pPr>
      <w:r w:rsidRPr="00EF33A0">
        <w:t>Please see attached handout (at end of document) for more details</w:t>
      </w:r>
    </w:p>
    <w:p w14:paraId="63D37BF3" w14:textId="77777777" w:rsidR="00191EE3" w:rsidRDefault="00191EE3" w:rsidP="00191EE3">
      <w:pPr>
        <w:pStyle w:val="ListParagraph"/>
        <w:numPr>
          <w:ilvl w:val="0"/>
          <w:numId w:val="1"/>
        </w:numPr>
      </w:pPr>
      <w:r w:rsidRPr="00EF33A0">
        <w:t xml:space="preserve">Many thanks </w:t>
      </w:r>
      <w:r w:rsidR="00EF33A0">
        <w:t>the</w:t>
      </w:r>
      <w:r w:rsidRPr="00EF33A0">
        <w:t xml:space="preserve"> outstanding team </w:t>
      </w:r>
      <w:r w:rsidR="00EF33A0">
        <w:t>who put</w:t>
      </w:r>
      <w:r w:rsidRPr="00EF33A0">
        <w:t xml:space="preserve"> together such a great program</w:t>
      </w:r>
    </w:p>
    <w:p w14:paraId="4346FF41" w14:textId="77777777" w:rsidR="00EF33A0" w:rsidRPr="00EF33A0" w:rsidRDefault="00EF33A0" w:rsidP="00EF33A0">
      <w:pPr>
        <w:pStyle w:val="ListParagraph"/>
        <w:widowControl w:val="0"/>
        <w:numPr>
          <w:ilvl w:val="1"/>
          <w:numId w:val="1"/>
        </w:numPr>
        <w:autoSpaceDE w:val="0"/>
        <w:autoSpaceDN w:val="0"/>
        <w:adjustRightInd w:val="0"/>
        <w:rPr>
          <w:rFonts w:cs="Times New Roman"/>
          <w:b/>
        </w:rPr>
      </w:pPr>
      <w:r w:rsidRPr="00EF33A0">
        <w:rPr>
          <w:rFonts w:cs="Times New Roman"/>
          <w:i/>
        </w:rPr>
        <w:t xml:space="preserve">Recruitment &amp; Kick Off </w:t>
      </w:r>
      <w:r w:rsidRPr="00EF33A0">
        <w:rPr>
          <w:rFonts w:cs="Times New Roman"/>
        </w:rPr>
        <w:t>-</w:t>
      </w:r>
      <w:r w:rsidRPr="00EF33A0">
        <w:rPr>
          <w:rFonts w:cs="Times New Roman"/>
          <w:b/>
        </w:rPr>
        <w:t xml:space="preserve"> </w:t>
      </w:r>
      <w:proofErr w:type="spellStart"/>
      <w:r w:rsidRPr="00EF33A0">
        <w:rPr>
          <w:rFonts w:cs="Times New Roman"/>
        </w:rPr>
        <w:t>Laine</w:t>
      </w:r>
      <w:proofErr w:type="spellEnd"/>
      <w:r w:rsidRPr="00EF33A0">
        <w:rPr>
          <w:rFonts w:cs="Times New Roman"/>
        </w:rPr>
        <w:t xml:space="preserve"> Scales (Chair), </w:t>
      </w:r>
      <w:proofErr w:type="spellStart"/>
      <w:r w:rsidRPr="00EF33A0">
        <w:rPr>
          <w:rFonts w:cs="Times New Roman"/>
        </w:rPr>
        <w:t>Riz</w:t>
      </w:r>
      <w:proofErr w:type="spellEnd"/>
      <w:r w:rsidRPr="00EF33A0">
        <w:rPr>
          <w:rFonts w:cs="Times New Roman"/>
        </w:rPr>
        <w:t xml:space="preserve"> </w:t>
      </w:r>
      <w:proofErr w:type="spellStart"/>
      <w:r w:rsidRPr="00EF33A0">
        <w:rPr>
          <w:rFonts w:cs="Times New Roman"/>
        </w:rPr>
        <w:t>Klausmeyer</w:t>
      </w:r>
      <w:proofErr w:type="spellEnd"/>
      <w:r w:rsidRPr="00EF33A0">
        <w:rPr>
          <w:rFonts w:cs="Times New Roman"/>
        </w:rPr>
        <w:t xml:space="preserve">, Lori </w:t>
      </w:r>
      <w:proofErr w:type="spellStart"/>
      <w:r w:rsidRPr="00EF33A0">
        <w:rPr>
          <w:rFonts w:cs="Times New Roman"/>
        </w:rPr>
        <w:t>Kanitz</w:t>
      </w:r>
      <w:proofErr w:type="spellEnd"/>
      <w:r w:rsidRPr="00EF33A0">
        <w:rPr>
          <w:rFonts w:cs="Times New Roman"/>
        </w:rPr>
        <w:t>, Grace Aquino, Elise Leal</w:t>
      </w:r>
    </w:p>
    <w:p w14:paraId="15BB429F" w14:textId="77777777" w:rsidR="00EF33A0" w:rsidRPr="00EF33A0" w:rsidRDefault="00EF33A0" w:rsidP="00EF33A0">
      <w:pPr>
        <w:pStyle w:val="ListParagraph"/>
        <w:widowControl w:val="0"/>
        <w:numPr>
          <w:ilvl w:val="1"/>
          <w:numId w:val="1"/>
        </w:numPr>
        <w:autoSpaceDE w:val="0"/>
        <w:autoSpaceDN w:val="0"/>
        <w:adjustRightInd w:val="0"/>
        <w:rPr>
          <w:rFonts w:cs="Times New Roman"/>
        </w:rPr>
      </w:pPr>
      <w:r w:rsidRPr="00EF33A0">
        <w:rPr>
          <w:rFonts w:cs="Times New Roman"/>
          <w:i/>
        </w:rPr>
        <w:t xml:space="preserve">Mentor Training and Support </w:t>
      </w:r>
      <w:r w:rsidRPr="00EF33A0">
        <w:rPr>
          <w:rFonts w:cs="Times New Roman"/>
        </w:rPr>
        <w:t xml:space="preserve">- Katie Robinson (Chair), Adrienne Harris, Gabby Miller, Savannah </w:t>
      </w:r>
      <w:proofErr w:type="spellStart"/>
      <w:r w:rsidRPr="00EF33A0">
        <w:rPr>
          <w:rFonts w:cs="Times New Roman"/>
        </w:rPr>
        <w:t>Landerholm</w:t>
      </w:r>
      <w:proofErr w:type="spellEnd"/>
      <w:r w:rsidRPr="00EF33A0">
        <w:rPr>
          <w:rFonts w:cs="Times New Roman"/>
        </w:rPr>
        <w:t xml:space="preserve">, and Robyn </w:t>
      </w:r>
      <w:proofErr w:type="spellStart"/>
      <w:r w:rsidRPr="00EF33A0">
        <w:rPr>
          <w:rFonts w:cs="Times New Roman"/>
        </w:rPr>
        <w:t>Driskell</w:t>
      </w:r>
      <w:proofErr w:type="spellEnd"/>
    </w:p>
    <w:p w14:paraId="4BF797B7" w14:textId="77777777" w:rsidR="00191EE3" w:rsidRPr="00EF33A0" w:rsidRDefault="00191EE3" w:rsidP="00191EE3">
      <w:pPr>
        <w:rPr>
          <w:b/>
        </w:rPr>
      </w:pPr>
    </w:p>
    <w:p w14:paraId="74842C08" w14:textId="77777777" w:rsidR="00191EE3" w:rsidRPr="00EF33A0" w:rsidRDefault="00191EE3" w:rsidP="00191EE3">
      <w:pPr>
        <w:rPr>
          <w:b/>
        </w:rPr>
      </w:pPr>
      <w:r w:rsidRPr="00EF33A0">
        <w:rPr>
          <w:b/>
        </w:rPr>
        <w:t>Additional Conversation</w:t>
      </w:r>
      <w:r w:rsidR="00EF33A0" w:rsidRPr="00EF33A0">
        <w:rPr>
          <w:b/>
        </w:rPr>
        <w:t xml:space="preserve"> or Ideas</w:t>
      </w:r>
    </w:p>
    <w:p w14:paraId="0D9A25F9" w14:textId="77777777" w:rsidR="00EF33A0" w:rsidRPr="00EF33A0" w:rsidRDefault="00191EE3" w:rsidP="00191EE3">
      <w:pPr>
        <w:pStyle w:val="ListParagraph"/>
        <w:numPr>
          <w:ilvl w:val="0"/>
          <w:numId w:val="3"/>
        </w:numPr>
        <w:rPr>
          <w:b/>
        </w:rPr>
      </w:pPr>
      <w:r w:rsidRPr="00EF33A0">
        <w:t>Need to check in on where we are with the</w:t>
      </w:r>
      <w:r w:rsidR="00EF33A0">
        <w:t xml:space="preserve"> spousal hire situation </w:t>
      </w:r>
    </w:p>
    <w:p w14:paraId="6DAF66B2" w14:textId="77777777" w:rsidR="00191EE3" w:rsidRPr="00EF33A0" w:rsidRDefault="00EF33A0" w:rsidP="00EF33A0">
      <w:pPr>
        <w:pStyle w:val="ListParagraph"/>
        <w:numPr>
          <w:ilvl w:val="1"/>
          <w:numId w:val="3"/>
        </w:numPr>
        <w:rPr>
          <w:b/>
        </w:rPr>
      </w:pPr>
      <w:r>
        <w:t xml:space="preserve">Check in with </w:t>
      </w:r>
      <w:proofErr w:type="spellStart"/>
      <w:r>
        <w:t>Candi</w:t>
      </w:r>
      <w:proofErr w:type="spellEnd"/>
      <w:r>
        <w:t xml:space="preserve"> </w:t>
      </w:r>
      <w:proofErr w:type="spellStart"/>
      <w:r>
        <w:t>Cann</w:t>
      </w:r>
      <w:proofErr w:type="spellEnd"/>
      <w:r>
        <w:t xml:space="preserve"> and Robyn </w:t>
      </w:r>
      <w:proofErr w:type="spellStart"/>
      <w:r>
        <w:t>Driskell</w:t>
      </w:r>
      <w:proofErr w:type="spellEnd"/>
      <w:r>
        <w:t xml:space="preserve"> about this </w:t>
      </w:r>
    </w:p>
    <w:p w14:paraId="7D039F11" w14:textId="77777777" w:rsidR="00EF33A0" w:rsidRPr="00EF33A0" w:rsidRDefault="00EF33A0" w:rsidP="00191EE3">
      <w:pPr>
        <w:pStyle w:val="ListParagraph"/>
        <w:numPr>
          <w:ilvl w:val="0"/>
          <w:numId w:val="3"/>
        </w:numPr>
        <w:rPr>
          <w:b/>
        </w:rPr>
      </w:pPr>
      <w:r w:rsidRPr="00EF33A0">
        <w:t xml:space="preserve">Get an update from Susan Jones about her project for the early childhood center. </w:t>
      </w:r>
    </w:p>
    <w:p w14:paraId="0EFA384E" w14:textId="0EAB2415" w:rsidR="00EF33A0" w:rsidRPr="00EF33A0" w:rsidRDefault="00EF33A0" w:rsidP="00191EE3">
      <w:pPr>
        <w:pStyle w:val="ListParagraph"/>
        <w:numPr>
          <w:ilvl w:val="0"/>
          <w:numId w:val="3"/>
        </w:numPr>
      </w:pPr>
      <w:r w:rsidRPr="00EF33A0">
        <w:t xml:space="preserve">Congratulations </w:t>
      </w:r>
      <w:r>
        <w:t xml:space="preserve">to Kim </w:t>
      </w:r>
      <w:proofErr w:type="spellStart"/>
      <w:r>
        <w:t>Kellison</w:t>
      </w:r>
      <w:proofErr w:type="spellEnd"/>
      <w:r>
        <w:t xml:space="preserve"> and Heidi </w:t>
      </w:r>
      <w:proofErr w:type="spellStart"/>
      <w:r>
        <w:t>Hornik</w:t>
      </w:r>
      <w:proofErr w:type="spellEnd"/>
      <w:r w:rsidRPr="00EF33A0">
        <w:t xml:space="preserve"> for </w:t>
      </w:r>
      <w:r>
        <w:t>being chosen to attend</w:t>
      </w:r>
      <w:r w:rsidRPr="00EF33A0">
        <w:t xml:space="preserve"> the </w:t>
      </w:r>
      <w:hyperlink r:id="rId7" w:history="1">
        <w:r w:rsidRPr="003D4C7D">
          <w:rPr>
            <w:rStyle w:val="Hyperlink"/>
          </w:rPr>
          <w:t>Empowerment 2020 panel</w:t>
        </w:r>
      </w:hyperlink>
      <w:r w:rsidRPr="00EF33A0">
        <w:t xml:space="preserve">. </w:t>
      </w:r>
      <w:r>
        <w:t>Perhaps you could share insight from this event with the colloquium.</w:t>
      </w:r>
    </w:p>
    <w:p w14:paraId="304EB5D2" w14:textId="62D69788" w:rsidR="00EF33A0" w:rsidRPr="00EF33A0" w:rsidRDefault="00EF33A0" w:rsidP="00191EE3">
      <w:pPr>
        <w:pStyle w:val="ListParagraph"/>
        <w:numPr>
          <w:ilvl w:val="0"/>
          <w:numId w:val="3"/>
        </w:numPr>
      </w:pPr>
      <w:r w:rsidRPr="00EF33A0">
        <w:t xml:space="preserve">We will be working to create short description statement about the Women’s colloquium that we can add to the </w:t>
      </w:r>
      <w:r w:rsidR="00BF147C">
        <w:t xml:space="preserve">Women’s and Gender Studies page. We will send this statement around once it is formulated for the groups’ feedback. </w:t>
      </w:r>
    </w:p>
    <w:p w14:paraId="56A1F694" w14:textId="77777777" w:rsidR="00EF33A0" w:rsidRDefault="00EF33A0" w:rsidP="00EF33A0">
      <w:pPr>
        <w:pStyle w:val="ListParagraph"/>
        <w:numPr>
          <w:ilvl w:val="1"/>
          <w:numId w:val="3"/>
        </w:numPr>
      </w:pPr>
      <w:r w:rsidRPr="00EF33A0">
        <w:t xml:space="preserve">Ellen </w:t>
      </w:r>
      <w:proofErr w:type="spellStart"/>
      <w:r w:rsidRPr="00EF33A0">
        <w:t>Filgo</w:t>
      </w:r>
      <w:proofErr w:type="spellEnd"/>
      <w:r w:rsidRPr="00EF33A0">
        <w:t xml:space="preserve"> has agreed to help with this project or with developing a website</w:t>
      </w:r>
    </w:p>
    <w:p w14:paraId="0853D5B1" w14:textId="77777777" w:rsidR="00405AE5" w:rsidRDefault="00405AE5" w:rsidP="00405AE5">
      <w:pPr>
        <w:widowControl w:val="0"/>
        <w:autoSpaceDE w:val="0"/>
        <w:autoSpaceDN w:val="0"/>
        <w:adjustRightInd w:val="0"/>
        <w:rPr>
          <w:rFonts w:ascii="Arial" w:hAnsi="Arial" w:cs="Arial"/>
          <w:sz w:val="32"/>
          <w:szCs w:val="32"/>
        </w:rPr>
      </w:pPr>
    </w:p>
    <w:p w14:paraId="234CDD78" w14:textId="77777777" w:rsidR="00405AE5" w:rsidRPr="00E3722F" w:rsidRDefault="00405AE5" w:rsidP="00405AE5">
      <w:pPr>
        <w:widowControl w:val="0"/>
        <w:autoSpaceDE w:val="0"/>
        <w:autoSpaceDN w:val="0"/>
        <w:adjustRightInd w:val="0"/>
        <w:rPr>
          <w:rFonts w:cs="Arial"/>
          <w:b/>
        </w:rPr>
      </w:pPr>
      <w:r w:rsidRPr="00E3722F">
        <w:rPr>
          <w:rFonts w:cs="Arial"/>
          <w:b/>
        </w:rPr>
        <w:t>Upcoming Events:</w:t>
      </w:r>
    </w:p>
    <w:p w14:paraId="566A88CD" w14:textId="4DC4B683" w:rsidR="00405AE5" w:rsidRPr="00E3722F" w:rsidRDefault="00405AE5" w:rsidP="0026648E">
      <w:pPr>
        <w:pStyle w:val="ListParagraph"/>
        <w:widowControl w:val="0"/>
        <w:numPr>
          <w:ilvl w:val="0"/>
          <w:numId w:val="7"/>
        </w:numPr>
        <w:autoSpaceDE w:val="0"/>
        <w:autoSpaceDN w:val="0"/>
        <w:adjustRightInd w:val="0"/>
        <w:rPr>
          <w:rFonts w:cs="Calibri"/>
        </w:rPr>
      </w:pPr>
      <w:r w:rsidRPr="00E3722F">
        <w:rPr>
          <w:rFonts w:cs="Arial"/>
        </w:rPr>
        <w:t xml:space="preserve">The journalism, public relations and new media department is sponsoring a presentation by </w:t>
      </w:r>
      <w:r w:rsidRPr="00E3722F">
        <w:rPr>
          <w:rFonts w:cs="Arial"/>
          <w:b/>
        </w:rPr>
        <w:t xml:space="preserve">Sarah </w:t>
      </w:r>
      <w:proofErr w:type="spellStart"/>
      <w:r w:rsidRPr="00E3722F">
        <w:rPr>
          <w:rFonts w:cs="Arial"/>
          <w:b/>
        </w:rPr>
        <w:t>Hepola</w:t>
      </w:r>
      <w:proofErr w:type="spellEnd"/>
      <w:r w:rsidRPr="00E3722F">
        <w:rPr>
          <w:rFonts w:cs="Arial"/>
          <w:b/>
        </w:rPr>
        <w:t xml:space="preserve">, author of the </w:t>
      </w:r>
      <w:r w:rsidRPr="00E3722F">
        <w:rPr>
          <w:rFonts w:cs="Arial"/>
          <w:b/>
          <w:i/>
          <w:iCs/>
        </w:rPr>
        <w:t>New York Times</w:t>
      </w:r>
      <w:r w:rsidRPr="00E3722F">
        <w:rPr>
          <w:rFonts w:cs="Arial"/>
          <w:b/>
        </w:rPr>
        <w:t xml:space="preserve"> </w:t>
      </w:r>
      <w:proofErr w:type="gramStart"/>
      <w:r w:rsidRPr="00E3722F">
        <w:rPr>
          <w:rFonts w:cs="Arial"/>
          <w:b/>
        </w:rPr>
        <w:t>best-seller</w:t>
      </w:r>
      <w:proofErr w:type="gramEnd"/>
      <w:r w:rsidRPr="00E3722F">
        <w:rPr>
          <w:rFonts w:cs="Arial"/>
          <w:b/>
        </w:rPr>
        <w:t xml:space="preserve"> “Blackout: Remembering the</w:t>
      </w:r>
      <w:r w:rsidR="00E3722F">
        <w:rPr>
          <w:rFonts w:cs="Arial"/>
          <w:b/>
        </w:rPr>
        <w:t xml:space="preserve"> Things I Drank to Forget,” at </w:t>
      </w:r>
      <w:r w:rsidRPr="00E3722F">
        <w:rPr>
          <w:rFonts w:cs="Arial"/>
          <w:b/>
        </w:rPr>
        <w:t>6 p.m. Feb. 2</w:t>
      </w:r>
      <w:r w:rsidRPr="00E3722F">
        <w:rPr>
          <w:rFonts w:cs="Arial"/>
        </w:rPr>
        <w:t xml:space="preserve"> in Bennett Auditorium. I want to invite you and encourage you to share the information with students. </w:t>
      </w:r>
    </w:p>
    <w:p w14:paraId="0DE905FE" w14:textId="4DEA8B03" w:rsidR="00EF33A0" w:rsidRPr="00E3722F" w:rsidRDefault="00EF33A0" w:rsidP="00405AE5">
      <w:pPr>
        <w:pStyle w:val="ListParagraph"/>
        <w:widowControl w:val="0"/>
        <w:numPr>
          <w:ilvl w:val="0"/>
          <w:numId w:val="7"/>
        </w:numPr>
        <w:autoSpaceDE w:val="0"/>
        <w:autoSpaceDN w:val="0"/>
        <w:adjustRightInd w:val="0"/>
        <w:rPr>
          <w:rFonts w:cs="Calibri"/>
        </w:rPr>
      </w:pPr>
      <w:r w:rsidRPr="00E3722F">
        <w:rPr>
          <w:rFonts w:cs="Calibri"/>
          <w:b/>
        </w:rPr>
        <w:t>Save the Date: Women’s History Month Speaker</w:t>
      </w:r>
      <w:r w:rsidR="00405AE5" w:rsidRPr="00E3722F">
        <w:rPr>
          <w:rFonts w:cs="Calibri"/>
          <w:b/>
        </w:rPr>
        <w:t xml:space="preserve">, </w:t>
      </w:r>
      <w:r w:rsidR="0026648E" w:rsidRPr="00E3722F">
        <w:rPr>
          <w:rFonts w:cs="Calibri"/>
        </w:rPr>
        <w:t>M</w:t>
      </w:r>
      <w:r w:rsidRPr="00E3722F">
        <w:rPr>
          <w:rFonts w:cs="Calibri"/>
        </w:rPr>
        <w:t>arch 21- C</w:t>
      </w:r>
      <w:r w:rsidR="0026648E" w:rsidRPr="00E3722F">
        <w:rPr>
          <w:rFonts w:cs="Calibri"/>
        </w:rPr>
        <w:t xml:space="preserve">athleen Cahill </w:t>
      </w:r>
    </w:p>
    <w:p w14:paraId="3F97AC0D" w14:textId="77777777" w:rsidR="0026648E" w:rsidRPr="00EF33A0" w:rsidRDefault="0026648E" w:rsidP="0026648E">
      <w:pPr>
        <w:widowControl w:val="0"/>
        <w:autoSpaceDE w:val="0"/>
        <w:autoSpaceDN w:val="0"/>
        <w:adjustRightInd w:val="0"/>
        <w:rPr>
          <w:rFonts w:cs="Calibri"/>
        </w:rPr>
      </w:pPr>
    </w:p>
    <w:p w14:paraId="38B05334" w14:textId="77777777" w:rsidR="00191EE3" w:rsidRPr="00EF33A0" w:rsidRDefault="00191EE3" w:rsidP="00191EE3">
      <w:pPr>
        <w:rPr>
          <w:b/>
        </w:rPr>
      </w:pPr>
      <w:r w:rsidRPr="00EF33A0">
        <w:rPr>
          <w:b/>
        </w:rPr>
        <w:t xml:space="preserve">Semester Overview: </w:t>
      </w:r>
    </w:p>
    <w:p w14:paraId="5F74BB9E" w14:textId="77777777" w:rsidR="00191EE3" w:rsidRPr="00EF33A0" w:rsidRDefault="00191EE3" w:rsidP="00191EE3">
      <w:pPr>
        <w:pStyle w:val="ListParagraph"/>
        <w:widowControl w:val="0"/>
        <w:numPr>
          <w:ilvl w:val="0"/>
          <w:numId w:val="2"/>
        </w:numPr>
        <w:autoSpaceDE w:val="0"/>
        <w:autoSpaceDN w:val="0"/>
        <w:adjustRightInd w:val="0"/>
        <w:rPr>
          <w:rFonts w:cs="Times New Roman"/>
        </w:rPr>
      </w:pPr>
      <w:r w:rsidRPr="00EF33A0">
        <w:rPr>
          <w:rFonts w:cs="Calibri"/>
        </w:rPr>
        <w:t>February 21 12:30pm- Leah Jackson Teague, Move the Needle Initiative</w:t>
      </w:r>
    </w:p>
    <w:p w14:paraId="1C4E926A" w14:textId="77777777" w:rsidR="00191EE3" w:rsidRPr="00EF33A0" w:rsidRDefault="00191EE3" w:rsidP="00191EE3">
      <w:pPr>
        <w:pStyle w:val="ListParagraph"/>
        <w:widowControl w:val="0"/>
        <w:numPr>
          <w:ilvl w:val="0"/>
          <w:numId w:val="2"/>
        </w:numPr>
        <w:autoSpaceDE w:val="0"/>
        <w:autoSpaceDN w:val="0"/>
        <w:adjustRightInd w:val="0"/>
        <w:rPr>
          <w:rFonts w:cs="Times New Roman"/>
        </w:rPr>
      </w:pPr>
      <w:r w:rsidRPr="00EF33A0">
        <w:rPr>
          <w:rFonts w:cs="Calibri"/>
        </w:rPr>
        <w:t xml:space="preserve">March 20 12:15pm- </w:t>
      </w:r>
      <w:proofErr w:type="spellStart"/>
      <w:r w:rsidRPr="00EF33A0">
        <w:rPr>
          <w:rFonts w:cs="Calibri"/>
        </w:rPr>
        <w:t>Kristan</w:t>
      </w:r>
      <w:proofErr w:type="spellEnd"/>
      <w:r w:rsidRPr="00EF33A0">
        <w:rPr>
          <w:rFonts w:cs="Calibri"/>
        </w:rPr>
        <w:t xml:space="preserve"> Tucker, Title IV Coordinator</w:t>
      </w:r>
    </w:p>
    <w:p w14:paraId="0D53A335" w14:textId="77777777" w:rsidR="00191EE3" w:rsidRPr="00EF33A0" w:rsidRDefault="00191EE3" w:rsidP="00191EE3">
      <w:pPr>
        <w:pStyle w:val="ListParagraph"/>
        <w:widowControl w:val="0"/>
        <w:numPr>
          <w:ilvl w:val="0"/>
          <w:numId w:val="2"/>
        </w:numPr>
        <w:autoSpaceDE w:val="0"/>
        <w:autoSpaceDN w:val="0"/>
        <w:adjustRightInd w:val="0"/>
        <w:rPr>
          <w:rFonts w:cs="Calibri"/>
        </w:rPr>
      </w:pPr>
      <w:r w:rsidRPr="00EF33A0">
        <w:rPr>
          <w:rFonts w:cs="Calibri"/>
        </w:rPr>
        <w:t>April 25 12:30pm- Research Presentations (Andrea Turpin, Natalie Carnes, &amp; others who may arise)</w:t>
      </w:r>
    </w:p>
    <w:p w14:paraId="5871FF08" w14:textId="5D801678" w:rsidR="00191EE3" w:rsidRPr="00BF147C" w:rsidRDefault="00191EE3" w:rsidP="00BF147C">
      <w:pPr>
        <w:jc w:val="center"/>
        <w:rPr>
          <w:rFonts w:cs="Calibri"/>
        </w:rPr>
      </w:pPr>
      <w:r w:rsidRPr="00EF33A0">
        <w:rPr>
          <w:rFonts w:cs="Calibri"/>
        </w:rPr>
        <w:br w:type="page"/>
      </w:r>
      <w:bookmarkStart w:id="0" w:name="_GoBack"/>
      <w:bookmarkEnd w:id="0"/>
      <w:r w:rsidRPr="00EF33A0">
        <w:rPr>
          <w:b/>
          <w:sz w:val="28"/>
        </w:rPr>
        <w:lastRenderedPageBreak/>
        <w:t>Women in the Academy</w:t>
      </w:r>
    </w:p>
    <w:p w14:paraId="2851B43E" w14:textId="77777777" w:rsidR="00191EE3" w:rsidRPr="00EF33A0" w:rsidRDefault="00191EE3" w:rsidP="00191EE3">
      <w:pPr>
        <w:jc w:val="center"/>
        <w:rPr>
          <w:b/>
          <w:sz w:val="28"/>
        </w:rPr>
      </w:pPr>
      <w:r w:rsidRPr="00EF33A0">
        <w:rPr>
          <w:b/>
          <w:sz w:val="28"/>
        </w:rPr>
        <w:t>Mentoring Program</w:t>
      </w:r>
    </w:p>
    <w:p w14:paraId="617C7C4C" w14:textId="77777777" w:rsidR="00191EE3" w:rsidRPr="00EF33A0" w:rsidRDefault="00191EE3" w:rsidP="00191EE3">
      <w:pPr>
        <w:jc w:val="center"/>
        <w:rPr>
          <w:sz w:val="28"/>
        </w:rPr>
      </w:pPr>
      <w:r w:rsidRPr="00EF33A0">
        <w:rPr>
          <w:sz w:val="28"/>
        </w:rPr>
        <w:t>Pilot year – AY 2017- 18</w:t>
      </w:r>
    </w:p>
    <w:p w14:paraId="7FB95E46" w14:textId="77777777" w:rsidR="00191EE3" w:rsidRPr="00EF33A0" w:rsidRDefault="00191EE3" w:rsidP="00191EE3"/>
    <w:p w14:paraId="0562AE80" w14:textId="77777777" w:rsidR="00191EE3" w:rsidRPr="00EF33A0" w:rsidRDefault="00191EE3" w:rsidP="00191EE3">
      <w:pPr>
        <w:rPr>
          <w:u w:val="single"/>
        </w:rPr>
      </w:pPr>
      <w:r w:rsidRPr="00EF33A0">
        <w:rPr>
          <w:u w:val="single"/>
        </w:rPr>
        <w:t>Vision Statement</w:t>
      </w:r>
    </w:p>
    <w:p w14:paraId="35CD1CC6" w14:textId="77777777" w:rsidR="00191EE3" w:rsidRPr="00EF33A0" w:rsidRDefault="00191EE3" w:rsidP="00191EE3">
      <w:r w:rsidRPr="00EF33A0">
        <w:t xml:space="preserve"> “The WITA Mentorship Program empowers women to embrace their identities as leaders, scholars, and educators. “</w:t>
      </w:r>
    </w:p>
    <w:p w14:paraId="18D59B38" w14:textId="77777777" w:rsidR="00191EE3" w:rsidRPr="00EF33A0" w:rsidRDefault="00191EE3" w:rsidP="00191EE3"/>
    <w:p w14:paraId="55B06B2A" w14:textId="77777777" w:rsidR="00191EE3" w:rsidRPr="00EF33A0" w:rsidRDefault="00191EE3" w:rsidP="00191EE3">
      <w:pPr>
        <w:rPr>
          <w:u w:val="single"/>
        </w:rPr>
      </w:pPr>
      <w:r w:rsidRPr="00EF33A0">
        <w:rPr>
          <w:u w:val="single"/>
        </w:rPr>
        <w:t>Themes</w:t>
      </w:r>
    </w:p>
    <w:p w14:paraId="6C0C1075" w14:textId="77777777" w:rsidR="00191EE3" w:rsidRPr="00EF33A0" w:rsidRDefault="00191EE3" w:rsidP="00191EE3">
      <w:pPr>
        <w:pStyle w:val="ListParagraph"/>
        <w:numPr>
          <w:ilvl w:val="0"/>
          <w:numId w:val="5"/>
        </w:numPr>
      </w:pPr>
      <w:r w:rsidRPr="00EF33A0">
        <w:t>Fostering Friendships ad Community</w:t>
      </w:r>
    </w:p>
    <w:p w14:paraId="25E04F6B" w14:textId="77777777" w:rsidR="00191EE3" w:rsidRPr="00EF33A0" w:rsidRDefault="00191EE3" w:rsidP="00191EE3">
      <w:pPr>
        <w:pStyle w:val="ListParagraph"/>
        <w:numPr>
          <w:ilvl w:val="0"/>
          <w:numId w:val="5"/>
        </w:numPr>
      </w:pPr>
      <w:r w:rsidRPr="00EF33A0">
        <w:t>Encouraging Thriving Individuals within the Academy</w:t>
      </w:r>
    </w:p>
    <w:p w14:paraId="2953798A" w14:textId="77777777" w:rsidR="00191EE3" w:rsidRPr="00EF33A0" w:rsidRDefault="00191EE3" w:rsidP="00191EE3">
      <w:pPr>
        <w:pStyle w:val="ListParagraph"/>
        <w:numPr>
          <w:ilvl w:val="0"/>
          <w:numId w:val="5"/>
        </w:numPr>
      </w:pPr>
      <w:r w:rsidRPr="00EF33A0">
        <w:t>Embodying a Holistic Perspective on Professional Development</w:t>
      </w:r>
    </w:p>
    <w:p w14:paraId="026A696B" w14:textId="77777777" w:rsidR="00191EE3" w:rsidRPr="00EF33A0" w:rsidRDefault="00191EE3" w:rsidP="00191EE3"/>
    <w:p w14:paraId="475AEFE2" w14:textId="77777777" w:rsidR="00191EE3" w:rsidRPr="00EF33A0" w:rsidRDefault="00191EE3" w:rsidP="00191EE3">
      <w:pPr>
        <w:rPr>
          <w:u w:val="single"/>
        </w:rPr>
      </w:pPr>
      <w:r w:rsidRPr="00EF33A0">
        <w:rPr>
          <w:u w:val="single"/>
        </w:rPr>
        <w:t xml:space="preserve">Structure of the program </w:t>
      </w:r>
    </w:p>
    <w:p w14:paraId="06B18BEC" w14:textId="77777777" w:rsidR="00191EE3" w:rsidRPr="00EF33A0" w:rsidRDefault="00191EE3" w:rsidP="00191EE3"/>
    <w:p w14:paraId="6451868B" w14:textId="77777777" w:rsidR="00191EE3" w:rsidRPr="00EF33A0" w:rsidRDefault="00191EE3" w:rsidP="00191EE3">
      <w:pPr>
        <w:pStyle w:val="ListParagraph"/>
        <w:numPr>
          <w:ilvl w:val="0"/>
          <w:numId w:val="4"/>
        </w:numPr>
      </w:pPr>
      <w:r w:rsidRPr="00EF33A0">
        <w:t xml:space="preserve">We will invite faculty and students to participate.  Invitees will fill out a mentoring “ matching form” online. </w:t>
      </w:r>
    </w:p>
    <w:p w14:paraId="26A369F9" w14:textId="77777777" w:rsidR="00191EE3" w:rsidRPr="00EF33A0" w:rsidRDefault="00191EE3" w:rsidP="00191EE3">
      <w:pPr>
        <w:pStyle w:val="ListParagraph"/>
      </w:pPr>
    </w:p>
    <w:p w14:paraId="66254960" w14:textId="77777777" w:rsidR="00191EE3" w:rsidRPr="00EF33A0" w:rsidRDefault="00191EE3" w:rsidP="00191EE3">
      <w:pPr>
        <w:pStyle w:val="ListParagraph"/>
        <w:numPr>
          <w:ilvl w:val="0"/>
          <w:numId w:val="4"/>
        </w:numPr>
      </w:pPr>
      <w:r w:rsidRPr="00EF33A0">
        <w:t xml:space="preserve">We will use the forms to organize interdisciplinary groups of two faculty women with 5 or 6 students, meeting monthly on their own schedule. </w:t>
      </w:r>
    </w:p>
    <w:p w14:paraId="3F7CD280" w14:textId="77777777" w:rsidR="00191EE3" w:rsidRPr="00EF33A0" w:rsidRDefault="00191EE3" w:rsidP="00191EE3"/>
    <w:p w14:paraId="32A43E2F" w14:textId="77777777" w:rsidR="00191EE3" w:rsidRPr="00EF33A0" w:rsidRDefault="00191EE3" w:rsidP="00191EE3">
      <w:pPr>
        <w:pStyle w:val="ListParagraph"/>
        <w:numPr>
          <w:ilvl w:val="0"/>
          <w:numId w:val="4"/>
        </w:numPr>
      </w:pPr>
      <w:r w:rsidRPr="00EF33A0">
        <w:t xml:space="preserve">Students in each group will be from different disciplines and different stages (first year, etc.). We will limit to 40-50 students for the first year. </w:t>
      </w:r>
    </w:p>
    <w:p w14:paraId="61F26810" w14:textId="77777777" w:rsidR="00191EE3" w:rsidRPr="00EF33A0" w:rsidRDefault="00191EE3" w:rsidP="00191EE3"/>
    <w:p w14:paraId="2B8F2998" w14:textId="77777777" w:rsidR="00191EE3" w:rsidRPr="00EF33A0" w:rsidRDefault="00191EE3" w:rsidP="00191EE3">
      <w:pPr>
        <w:pStyle w:val="ListParagraph"/>
        <w:numPr>
          <w:ilvl w:val="0"/>
          <w:numId w:val="4"/>
        </w:numPr>
      </w:pPr>
      <w:r w:rsidRPr="00EF33A0">
        <w:t>We will aim for 15-20 faculty women to mentor.  Faculty pairs will be interdisciplinary and include a mix of tenured, tenure track, and lecturers</w:t>
      </w:r>
    </w:p>
    <w:p w14:paraId="2E3B88C2" w14:textId="77777777" w:rsidR="00191EE3" w:rsidRPr="00EF33A0" w:rsidRDefault="00191EE3" w:rsidP="00191EE3"/>
    <w:p w14:paraId="3CFA3A77" w14:textId="77777777" w:rsidR="00191EE3" w:rsidRPr="00EF33A0" w:rsidRDefault="00191EE3" w:rsidP="00191EE3">
      <w:pPr>
        <w:pStyle w:val="ListParagraph"/>
        <w:numPr>
          <w:ilvl w:val="0"/>
          <w:numId w:val="4"/>
        </w:numPr>
      </w:pPr>
      <w:r w:rsidRPr="00EF33A0">
        <w:t xml:space="preserve">We expect a mix of masters and Ph.D. students (with percentages to be determined by the pool).   However, the focus will be on mentoring for academic careers (since this is what faculty know) while understanding that alt-ac is a reality.  We will all be supportive of those pursuing alt-ac careers. </w:t>
      </w:r>
    </w:p>
    <w:p w14:paraId="66A1C5B7" w14:textId="77777777" w:rsidR="00191EE3" w:rsidRPr="00EF33A0" w:rsidRDefault="00191EE3" w:rsidP="00191EE3"/>
    <w:p w14:paraId="672AD931" w14:textId="77777777" w:rsidR="00191EE3" w:rsidRPr="00EF33A0" w:rsidRDefault="00191EE3" w:rsidP="00191EE3">
      <w:pPr>
        <w:pStyle w:val="ListParagraph"/>
        <w:numPr>
          <w:ilvl w:val="0"/>
          <w:numId w:val="4"/>
        </w:numPr>
      </w:pPr>
      <w:r w:rsidRPr="00EF33A0">
        <w:t xml:space="preserve">Mentor Orientation- April </w:t>
      </w:r>
    </w:p>
    <w:p w14:paraId="71DB133A" w14:textId="77777777" w:rsidR="00191EE3" w:rsidRPr="00EF33A0" w:rsidRDefault="00191EE3" w:rsidP="00191EE3"/>
    <w:p w14:paraId="7C7D7D85" w14:textId="77777777" w:rsidR="00191EE3" w:rsidRPr="00EF33A0" w:rsidRDefault="00191EE3" w:rsidP="00191EE3">
      <w:pPr>
        <w:pStyle w:val="ListParagraph"/>
        <w:numPr>
          <w:ilvl w:val="0"/>
          <w:numId w:val="4"/>
        </w:numPr>
      </w:pPr>
      <w:r w:rsidRPr="00EF33A0">
        <w:t xml:space="preserve">Kick off reception-August or Early September </w:t>
      </w:r>
    </w:p>
    <w:p w14:paraId="7545556B" w14:textId="77777777" w:rsidR="00191EE3" w:rsidRPr="00EF33A0" w:rsidRDefault="00191EE3" w:rsidP="00191EE3"/>
    <w:p w14:paraId="7FEADEAE" w14:textId="77777777" w:rsidR="00191EE3" w:rsidRPr="00EF33A0" w:rsidRDefault="00191EE3" w:rsidP="00191EE3">
      <w:pPr>
        <w:pStyle w:val="ListParagraph"/>
        <w:numPr>
          <w:ilvl w:val="0"/>
          <w:numId w:val="4"/>
        </w:numPr>
      </w:pPr>
      <w:r w:rsidRPr="00EF33A0">
        <w:t xml:space="preserve">We will create a web page for the program, probably living on the Graduate School’s site, and perhaps a closed Facebook Group. </w:t>
      </w:r>
    </w:p>
    <w:p w14:paraId="706DC04E" w14:textId="77777777" w:rsidR="00191EE3" w:rsidRPr="00EF33A0" w:rsidRDefault="00191EE3" w:rsidP="00191EE3">
      <w:pPr>
        <w:rPr>
          <w:b/>
        </w:rPr>
      </w:pPr>
    </w:p>
    <w:p w14:paraId="3D775D5B" w14:textId="77777777" w:rsidR="00191EE3" w:rsidRPr="00EF33A0" w:rsidRDefault="00191EE3" w:rsidP="00191EE3">
      <w:pPr>
        <w:rPr>
          <w:u w:val="single"/>
        </w:rPr>
      </w:pPr>
      <w:r w:rsidRPr="00EF33A0">
        <w:rPr>
          <w:u w:val="single"/>
        </w:rPr>
        <w:t>Committee Members:</w:t>
      </w:r>
    </w:p>
    <w:p w14:paraId="274550FD" w14:textId="77777777" w:rsidR="00191EE3" w:rsidRPr="00EF33A0" w:rsidRDefault="00191EE3" w:rsidP="00191EE3">
      <w:pPr>
        <w:widowControl w:val="0"/>
        <w:autoSpaceDE w:val="0"/>
        <w:autoSpaceDN w:val="0"/>
        <w:adjustRightInd w:val="0"/>
        <w:ind w:left="720" w:hanging="720"/>
        <w:rPr>
          <w:rFonts w:cs="Times New Roman"/>
          <w:b/>
        </w:rPr>
      </w:pPr>
      <w:r w:rsidRPr="00EF33A0">
        <w:rPr>
          <w:rFonts w:cs="Times New Roman"/>
          <w:i/>
        </w:rPr>
        <w:t xml:space="preserve">Recruitment &amp; Kick Off </w:t>
      </w:r>
      <w:r w:rsidRPr="00EF33A0">
        <w:rPr>
          <w:rFonts w:cs="Times New Roman"/>
        </w:rPr>
        <w:t>-</w:t>
      </w:r>
      <w:r w:rsidRPr="00EF33A0">
        <w:rPr>
          <w:rFonts w:cs="Times New Roman"/>
          <w:b/>
        </w:rPr>
        <w:t xml:space="preserve"> </w:t>
      </w:r>
      <w:proofErr w:type="spellStart"/>
      <w:r w:rsidRPr="00EF33A0">
        <w:rPr>
          <w:rFonts w:cs="Times New Roman"/>
        </w:rPr>
        <w:t>Laine</w:t>
      </w:r>
      <w:proofErr w:type="spellEnd"/>
      <w:r w:rsidRPr="00EF33A0">
        <w:rPr>
          <w:rFonts w:cs="Times New Roman"/>
        </w:rPr>
        <w:t xml:space="preserve"> Scales (Chair), </w:t>
      </w:r>
      <w:proofErr w:type="spellStart"/>
      <w:r w:rsidRPr="00EF33A0">
        <w:rPr>
          <w:rFonts w:cs="Times New Roman"/>
        </w:rPr>
        <w:t>Riz</w:t>
      </w:r>
      <w:proofErr w:type="spellEnd"/>
      <w:r w:rsidRPr="00EF33A0">
        <w:rPr>
          <w:rFonts w:cs="Times New Roman"/>
        </w:rPr>
        <w:t xml:space="preserve"> </w:t>
      </w:r>
      <w:proofErr w:type="spellStart"/>
      <w:r w:rsidRPr="00EF33A0">
        <w:rPr>
          <w:rFonts w:cs="Times New Roman"/>
        </w:rPr>
        <w:t>Klausmeyer</w:t>
      </w:r>
      <w:proofErr w:type="spellEnd"/>
      <w:r w:rsidRPr="00EF33A0">
        <w:rPr>
          <w:rFonts w:cs="Times New Roman"/>
        </w:rPr>
        <w:t xml:space="preserve">, Lori </w:t>
      </w:r>
      <w:proofErr w:type="spellStart"/>
      <w:r w:rsidRPr="00EF33A0">
        <w:rPr>
          <w:rFonts w:cs="Times New Roman"/>
        </w:rPr>
        <w:t>Kanitz</w:t>
      </w:r>
      <w:proofErr w:type="spellEnd"/>
      <w:r w:rsidRPr="00EF33A0">
        <w:rPr>
          <w:rFonts w:cs="Times New Roman"/>
        </w:rPr>
        <w:t>, Grace Aquino, Elise Leal</w:t>
      </w:r>
    </w:p>
    <w:p w14:paraId="2940C717" w14:textId="77777777" w:rsidR="00191EE3" w:rsidRPr="00EF33A0" w:rsidRDefault="00191EE3" w:rsidP="00191EE3">
      <w:pPr>
        <w:widowControl w:val="0"/>
        <w:autoSpaceDE w:val="0"/>
        <w:autoSpaceDN w:val="0"/>
        <w:adjustRightInd w:val="0"/>
        <w:ind w:left="720" w:hanging="720"/>
        <w:rPr>
          <w:rFonts w:cs="Times New Roman"/>
        </w:rPr>
      </w:pPr>
      <w:r w:rsidRPr="00EF33A0">
        <w:rPr>
          <w:rFonts w:cs="Times New Roman"/>
          <w:i/>
        </w:rPr>
        <w:t xml:space="preserve">Mentor Training and Support </w:t>
      </w:r>
      <w:r w:rsidRPr="00EF33A0">
        <w:rPr>
          <w:rFonts w:cs="Times New Roman"/>
        </w:rPr>
        <w:t xml:space="preserve">- Katie Robinson (Chair), Adrienne Harris, Gabby Miller, Savannah </w:t>
      </w:r>
      <w:proofErr w:type="spellStart"/>
      <w:r w:rsidRPr="00EF33A0">
        <w:rPr>
          <w:rFonts w:cs="Times New Roman"/>
        </w:rPr>
        <w:t>Landerholm</w:t>
      </w:r>
      <w:proofErr w:type="spellEnd"/>
      <w:r w:rsidRPr="00EF33A0">
        <w:rPr>
          <w:rFonts w:cs="Times New Roman"/>
        </w:rPr>
        <w:t xml:space="preserve">, and Robyn </w:t>
      </w:r>
      <w:proofErr w:type="spellStart"/>
      <w:r w:rsidRPr="00EF33A0">
        <w:rPr>
          <w:rFonts w:cs="Times New Roman"/>
        </w:rPr>
        <w:t>Driskell</w:t>
      </w:r>
      <w:proofErr w:type="spellEnd"/>
    </w:p>
    <w:p w14:paraId="05D3A71B" w14:textId="77777777" w:rsidR="00191EE3" w:rsidRPr="00EF33A0" w:rsidRDefault="00191EE3" w:rsidP="00191EE3">
      <w:pPr>
        <w:rPr>
          <w:b/>
        </w:rPr>
      </w:pPr>
    </w:p>
    <w:sectPr w:rsidR="00191EE3" w:rsidRPr="00EF33A0" w:rsidSect="00B813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9DD"/>
    <w:multiLevelType w:val="hybridMultilevel"/>
    <w:tmpl w:val="F10E6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06258"/>
    <w:multiLevelType w:val="hybridMultilevel"/>
    <w:tmpl w:val="2CE81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C2A7E"/>
    <w:multiLevelType w:val="hybridMultilevel"/>
    <w:tmpl w:val="B17C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F26390"/>
    <w:multiLevelType w:val="hybridMultilevel"/>
    <w:tmpl w:val="94E0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602968"/>
    <w:multiLevelType w:val="hybridMultilevel"/>
    <w:tmpl w:val="4B18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327D46"/>
    <w:multiLevelType w:val="hybridMultilevel"/>
    <w:tmpl w:val="612E9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E33471"/>
    <w:multiLevelType w:val="hybridMultilevel"/>
    <w:tmpl w:val="2AB832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E3"/>
    <w:rsid w:val="0003506C"/>
    <w:rsid w:val="00191EE3"/>
    <w:rsid w:val="0026648E"/>
    <w:rsid w:val="003D4C7D"/>
    <w:rsid w:val="00405AE5"/>
    <w:rsid w:val="00500515"/>
    <w:rsid w:val="00B81335"/>
    <w:rsid w:val="00BF147C"/>
    <w:rsid w:val="00E3722F"/>
    <w:rsid w:val="00EF3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4541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506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nnyHeadingLevel1">
    <w:name w:val="Sunny Heading Level 1"/>
    <w:basedOn w:val="Normal"/>
    <w:autoRedefine/>
    <w:qFormat/>
    <w:rsid w:val="00500515"/>
    <w:pPr>
      <w:jc w:val="center"/>
    </w:pPr>
    <w:rPr>
      <w:rFonts w:ascii="Times New Roman" w:hAnsi="Times New Roman" w:cs="Times New Roman"/>
    </w:rPr>
  </w:style>
  <w:style w:type="paragraph" w:customStyle="1" w:styleId="SunnyHeadingLevel3">
    <w:name w:val="Sunny Heading Level 3"/>
    <w:basedOn w:val="Normal"/>
    <w:autoRedefine/>
    <w:qFormat/>
    <w:rsid w:val="00500515"/>
    <w:pPr>
      <w:jc w:val="center"/>
    </w:pPr>
    <w:rPr>
      <w:rFonts w:ascii="Times New Roman" w:hAnsi="Times New Roman" w:cs="Times New Roman"/>
      <w:i/>
    </w:rPr>
  </w:style>
  <w:style w:type="paragraph" w:customStyle="1" w:styleId="SunnyHeadingLevel4">
    <w:name w:val="Sunny Heading Level 4"/>
    <w:basedOn w:val="Normal"/>
    <w:autoRedefine/>
    <w:qFormat/>
    <w:rsid w:val="00500515"/>
    <w:pPr>
      <w:contextualSpacing/>
    </w:pPr>
    <w:rPr>
      <w:rFonts w:ascii="Times New Roman" w:hAnsi="Times New Roman"/>
      <w:i/>
    </w:rPr>
  </w:style>
  <w:style w:type="paragraph" w:customStyle="1" w:styleId="Table">
    <w:name w:val="Table"/>
    <w:basedOn w:val="Heading1"/>
    <w:autoRedefine/>
    <w:qFormat/>
    <w:rsid w:val="0003506C"/>
    <w:pPr>
      <w:keepLines w:val="0"/>
      <w:spacing w:before="240" w:after="60"/>
      <w:jc w:val="center"/>
    </w:pPr>
    <w:rPr>
      <w:rFonts w:ascii="Times New Roman" w:eastAsia="Times New Roman" w:hAnsi="Times New Roman" w:cs="Arial"/>
      <w:b w:val="0"/>
      <w:color w:val="auto"/>
      <w:kern w:val="32"/>
      <w:sz w:val="24"/>
      <w:lang w:eastAsia="ja-JP"/>
    </w:rPr>
  </w:style>
  <w:style w:type="character" w:customStyle="1" w:styleId="Heading1Char">
    <w:name w:val="Heading 1 Char"/>
    <w:basedOn w:val="DefaultParagraphFont"/>
    <w:link w:val="Heading1"/>
    <w:uiPriority w:val="9"/>
    <w:rsid w:val="0003506C"/>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91EE3"/>
    <w:pPr>
      <w:ind w:left="720"/>
      <w:contextualSpacing/>
    </w:pPr>
  </w:style>
  <w:style w:type="character" w:styleId="Hyperlink">
    <w:name w:val="Hyperlink"/>
    <w:basedOn w:val="DefaultParagraphFont"/>
    <w:uiPriority w:val="99"/>
    <w:unhideWhenUsed/>
    <w:rsid w:val="003D4C7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506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nnyHeadingLevel1">
    <w:name w:val="Sunny Heading Level 1"/>
    <w:basedOn w:val="Normal"/>
    <w:autoRedefine/>
    <w:qFormat/>
    <w:rsid w:val="00500515"/>
    <w:pPr>
      <w:jc w:val="center"/>
    </w:pPr>
    <w:rPr>
      <w:rFonts w:ascii="Times New Roman" w:hAnsi="Times New Roman" w:cs="Times New Roman"/>
    </w:rPr>
  </w:style>
  <w:style w:type="paragraph" w:customStyle="1" w:styleId="SunnyHeadingLevel3">
    <w:name w:val="Sunny Heading Level 3"/>
    <w:basedOn w:val="Normal"/>
    <w:autoRedefine/>
    <w:qFormat/>
    <w:rsid w:val="00500515"/>
    <w:pPr>
      <w:jc w:val="center"/>
    </w:pPr>
    <w:rPr>
      <w:rFonts w:ascii="Times New Roman" w:hAnsi="Times New Roman" w:cs="Times New Roman"/>
      <w:i/>
    </w:rPr>
  </w:style>
  <w:style w:type="paragraph" w:customStyle="1" w:styleId="SunnyHeadingLevel4">
    <w:name w:val="Sunny Heading Level 4"/>
    <w:basedOn w:val="Normal"/>
    <w:autoRedefine/>
    <w:qFormat/>
    <w:rsid w:val="00500515"/>
    <w:pPr>
      <w:contextualSpacing/>
    </w:pPr>
    <w:rPr>
      <w:rFonts w:ascii="Times New Roman" w:hAnsi="Times New Roman"/>
      <w:i/>
    </w:rPr>
  </w:style>
  <w:style w:type="paragraph" w:customStyle="1" w:styleId="Table">
    <w:name w:val="Table"/>
    <w:basedOn w:val="Heading1"/>
    <w:autoRedefine/>
    <w:qFormat/>
    <w:rsid w:val="0003506C"/>
    <w:pPr>
      <w:keepLines w:val="0"/>
      <w:spacing w:before="240" w:after="60"/>
      <w:jc w:val="center"/>
    </w:pPr>
    <w:rPr>
      <w:rFonts w:ascii="Times New Roman" w:eastAsia="Times New Roman" w:hAnsi="Times New Roman" w:cs="Arial"/>
      <w:b w:val="0"/>
      <w:color w:val="auto"/>
      <w:kern w:val="32"/>
      <w:sz w:val="24"/>
      <w:lang w:eastAsia="ja-JP"/>
    </w:rPr>
  </w:style>
  <w:style w:type="character" w:customStyle="1" w:styleId="Heading1Char">
    <w:name w:val="Heading 1 Char"/>
    <w:basedOn w:val="DefaultParagraphFont"/>
    <w:link w:val="Heading1"/>
    <w:uiPriority w:val="9"/>
    <w:rsid w:val="0003506C"/>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91EE3"/>
    <w:pPr>
      <w:ind w:left="720"/>
      <w:contextualSpacing/>
    </w:pPr>
  </w:style>
  <w:style w:type="character" w:styleId="Hyperlink">
    <w:name w:val="Hyperlink"/>
    <w:basedOn w:val="DefaultParagraphFont"/>
    <w:uiPriority w:val="99"/>
    <w:unhideWhenUsed/>
    <w:rsid w:val="003D4C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baylor.edu/mediacommunications/news.php?action=story&amp;story=17638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FEE7A-1528-9D4C-B2A6-5C8BD840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554</Words>
  <Characters>3160</Characters>
  <Application>Microsoft Macintosh Word</Application>
  <DocSecurity>0</DocSecurity>
  <Lines>26</Lines>
  <Paragraphs>7</Paragraphs>
  <ScaleCrop>false</ScaleCrop>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Blevins</dc:creator>
  <cp:keywords/>
  <dc:description/>
  <cp:lastModifiedBy>Brooke Blevins</cp:lastModifiedBy>
  <cp:revision>5</cp:revision>
  <dcterms:created xsi:type="dcterms:W3CDTF">2017-01-26T18:48:00Z</dcterms:created>
  <dcterms:modified xsi:type="dcterms:W3CDTF">2017-01-26T22:37:00Z</dcterms:modified>
</cp:coreProperties>
</file>