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58B1" w14:textId="77777777" w:rsidR="00B81335" w:rsidRPr="00D113F9" w:rsidRDefault="00D113F9" w:rsidP="00D113F9">
      <w:pPr>
        <w:jc w:val="center"/>
        <w:rPr>
          <w:b/>
        </w:rPr>
      </w:pPr>
      <w:r w:rsidRPr="00D113F9">
        <w:rPr>
          <w:b/>
        </w:rPr>
        <w:t>BU Women’s Colloquium</w:t>
      </w:r>
    </w:p>
    <w:p w14:paraId="5FE0633A" w14:textId="77777777" w:rsidR="00D113F9" w:rsidRPr="00D113F9" w:rsidRDefault="00D113F9" w:rsidP="00D113F9">
      <w:pPr>
        <w:jc w:val="center"/>
        <w:rPr>
          <w:b/>
        </w:rPr>
      </w:pPr>
      <w:r w:rsidRPr="00D113F9">
        <w:rPr>
          <w:b/>
        </w:rPr>
        <w:t>Meeting Minutes</w:t>
      </w:r>
    </w:p>
    <w:p w14:paraId="3E4B9BAF" w14:textId="77777777" w:rsidR="00D113F9" w:rsidRPr="00D113F9" w:rsidRDefault="00D113F9" w:rsidP="00D113F9">
      <w:pPr>
        <w:jc w:val="center"/>
        <w:rPr>
          <w:b/>
        </w:rPr>
      </w:pPr>
      <w:r w:rsidRPr="00D113F9">
        <w:rPr>
          <w:b/>
        </w:rPr>
        <w:t>11/18/2015</w:t>
      </w:r>
    </w:p>
    <w:p w14:paraId="75A06CD3" w14:textId="77777777" w:rsidR="00D113F9" w:rsidRDefault="00D113F9">
      <w:pPr>
        <w:rPr>
          <w:b/>
        </w:rPr>
      </w:pPr>
    </w:p>
    <w:p w14:paraId="267BDC35" w14:textId="77777777" w:rsidR="00D113F9" w:rsidRPr="00D113F9" w:rsidRDefault="00D113F9">
      <w:pPr>
        <w:rPr>
          <w:b/>
        </w:rPr>
      </w:pPr>
      <w:r w:rsidRPr="00D113F9">
        <w:rPr>
          <w:b/>
        </w:rPr>
        <w:t xml:space="preserve">Members Present: </w:t>
      </w:r>
    </w:p>
    <w:p w14:paraId="78BB92F9" w14:textId="77777777" w:rsidR="00D113F9" w:rsidRDefault="00D113F9">
      <w:r>
        <w:t xml:space="preserve">Kristen Pond, Robyn </w:t>
      </w:r>
      <w:proofErr w:type="spellStart"/>
      <w:r>
        <w:t>Driskell</w:t>
      </w:r>
      <w:proofErr w:type="spellEnd"/>
      <w:r>
        <w:t>, Andrea Turpin, Kara Poe Alexander, Lisa Shaver, Tiffani Riggers-</w:t>
      </w:r>
      <w:proofErr w:type="spellStart"/>
      <w:r>
        <w:t>Piehlt</w:t>
      </w:r>
      <w:proofErr w:type="spellEnd"/>
      <w:r>
        <w:t xml:space="preserve">, </w:t>
      </w:r>
      <w:proofErr w:type="spellStart"/>
      <w:r>
        <w:t>Karon</w:t>
      </w:r>
      <w:proofErr w:type="spellEnd"/>
      <w:r>
        <w:t xml:space="preserve"> </w:t>
      </w:r>
      <w:proofErr w:type="spellStart"/>
      <w:r>
        <w:t>LeCompte</w:t>
      </w:r>
      <w:proofErr w:type="spellEnd"/>
      <w:r>
        <w:t xml:space="preserve">, Ellen </w:t>
      </w:r>
      <w:proofErr w:type="spellStart"/>
      <w:r>
        <w:t>Filgo</w:t>
      </w:r>
      <w:proofErr w:type="spellEnd"/>
      <w:r>
        <w:t xml:space="preserve">, Heidi </w:t>
      </w:r>
      <w:proofErr w:type="spellStart"/>
      <w:r>
        <w:t>Bostic</w:t>
      </w:r>
      <w:proofErr w:type="spellEnd"/>
      <w:r>
        <w:t xml:space="preserve">, Adrienne Harris, Allie McCormack, Amy </w:t>
      </w:r>
      <w:proofErr w:type="spellStart"/>
      <w:r>
        <w:t>Daponte</w:t>
      </w:r>
      <w:proofErr w:type="spellEnd"/>
      <w:r>
        <w:t xml:space="preserve">, Sarah Walden, Sam Vo, Holly Oliver, Brooke Blevins, Kim </w:t>
      </w:r>
      <w:proofErr w:type="spellStart"/>
      <w:r>
        <w:t>Kellison</w:t>
      </w:r>
      <w:proofErr w:type="spellEnd"/>
      <w:r>
        <w:t xml:space="preserve">.  </w:t>
      </w:r>
    </w:p>
    <w:p w14:paraId="4F0263BA" w14:textId="77777777" w:rsidR="00D113F9" w:rsidRDefault="00D113F9"/>
    <w:p w14:paraId="29B8A76B" w14:textId="77777777" w:rsidR="00D113F9" w:rsidRPr="00D113F9" w:rsidRDefault="00D113F9">
      <w:pPr>
        <w:rPr>
          <w:b/>
        </w:rPr>
      </w:pPr>
      <w:r w:rsidRPr="00D113F9">
        <w:rPr>
          <w:b/>
        </w:rPr>
        <w:t>Announcements:</w:t>
      </w:r>
    </w:p>
    <w:p w14:paraId="2BFB8D56" w14:textId="77777777" w:rsidR="00D113F9" w:rsidRDefault="00D113F9" w:rsidP="00D113F9">
      <w:pPr>
        <w:pStyle w:val="ListParagraph"/>
        <w:numPr>
          <w:ilvl w:val="0"/>
          <w:numId w:val="1"/>
        </w:numPr>
      </w:pPr>
      <w:r>
        <w:t>We are looking for several people to help with organizing the meetings next semester as Natalie, Brooke, and Kristen will all be out on leave. If you are interested in helping this Spring, please contact Kristen Pond (</w:t>
      </w:r>
      <w:hyperlink r:id="rId6" w:history="1">
        <w:r w:rsidRPr="00281262">
          <w:rPr>
            <w:rStyle w:val="Hyperlink"/>
          </w:rPr>
          <w:t>Kristen_pond@baylor.edu</w:t>
        </w:r>
      </w:hyperlink>
      <w:r>
        <w:t>) or Brooke Blevins (</w:t>
      </w:r>
      <w:hyperlink r:id="rId7" w:history="1">
        <w:r w:rsidRPr="00281262">
          <w:rPr>
            <w:rStyle w:val="Hyperlink"/>
          </w:rPr>
          <w:t>brooke_blevins@baylor.edu</w:t>
        </w:r>
      </w:hyperlink>
      <w:r>
        <w:t>)</w:t>
      </w:r>
    </w:p>
    <w:p w14:paraId="6C69F16F" w14:textId="77777777" w:rsidR="00D113F9" w:rsidRDefault="00D113F9" w:rsidP="00D113F9">
      <w:pPr>
        <w:pStyle w:val="ListParagraph"/>
        <w:numPr>
          <w:ilvl w:val="0"/>
          <w:numId w:val="1"/>
        </w:numPr>
      </w:pPr>
      <w:r>
        <w:t xml:space="preserve">Next meeting Dec 9, 8:30am—The Egg and I. Come when you can, leave when you need to. </w:t>
      </w:r>
    </w:p>
    <w:p w14:paraId="37601D52" w14:textId="77777777" w:rsidR="00D113F9" w:rsidRDefault="00D113F9" w:rsidP="00D113F9"/>
    <w:p w14:paraId="7D519F23" w14:textId="77777777" w:rsidR="00D113F9" w:rsidRPr="00E353CC" w:rsidRDefault="00D113F9" w:rsidP="00D113F9">
      <w:pPr>
        <w:rPr>
          <w:b/>
        </w:rPr>
      </w:pPr>
      <w:r w:rsidRPr="00E353CC">
        <w:rPr>
          <w:b/>
        </w:rPr>
        <w:t>Research Presentations</w:t>
      </w:r>
    </w:p>
    <w:p w14:paraId="3F530570" w14:textId="77777777" w:rsidR="00D113F9" w:rsidRDefault="00D113F9" w:rsidP="00D113F9">
      <w:pPr>
        <w:pStyle w:val="ListParagraph"/>
        <w:numPr>
          <w:ilvl w:val="0"/>
          <w:numId w:val="2"/>
        </w:numPr>
      </w:pPr>
      <w:r>
        <w:t xml:space="preserve">Robyn </w:t>
      </w:r>
      <w:proofErr w:type="spellStart"/>
      <w:r>
        <w:t>Driskell</w:t>
      </w:r>
      <w:proofErr w:type="spellEnd"/>
      <w:r w:rsidR="00E353CC">
        <w:t xml:space="preserve"> (Sociology—College of Arts and Sciences)</w:t>
      </w:r>
      <w:r>
        <w:t xml:space="preserve"> presented her excellent research on </w:t>
      </w:r>
      <w:r w:rsidR="00E353CC">
        <w:t xml:space="preserve">wage inequalities by gender and ethnicity. Not surprisingly, there is substantial inequality based on gender and ethnicity in the US. </w:t>
      </w:r>
    </w:p>
    <w:p w14:paraId="6F04801D" w14:textId="77777777" w:rsidR="00E353CC" w:rsidRDefault="00E353CC" w:rsidP="00D113F9">
      <w:pPr>
        <w:pStyle w:val="ListParagraph"/>
        <w:numPr>
          <w:ilvl w:val="0"/>
          <w:numId w:val="2"/>
        </w:numPr>
      </w:pPr>
      <w:r w:rsidRPr="00F76361">
        <w:t>Adrienne Harris (Modern Languages and Cultures)</w:t>
      </w:r>
      <w:r w:rsidR="00F76361" w:rsidRPr="00F76361">
        <w:t xml:space="preserve"> presented about her fabulous research looking at Russian martyr </w:t>
      </w:r>
      <w:proofErr w:type="spellStart"/>
      <w:r w:rsidR="00F76361" w:rsidRPr="00F76361">
        <w:t>Zoya</w:t>
      </w:r>
      <w:proofErr w:type="spellEnd"/>
      <w:r w:rsidR="00F76361" w:rsidRPr="00F76361">
        <w:t xml:space="preserve"> </w:t>
      </w:r>
      <w:proofErr w:type="spellStart"/>
      <w:r w:rsidR="00F76361" w:rsidRPr="00F76361">
        <w:t>Kosmodemyanskaya</w:t>
      </w:r>
      <w:proofErr w:type="spellEnd"/>
      <w:r w:rsidR="00F76361" w:rsidRPr="00F76361">
        <w:t xml:space="preserve">. This fascinating research explores how she is remembered in memorials, statues, etc. </w:t>
      </w:r>
    </w:p>
    <w:p w14:paraId="1AB3BDFE" w14:textId="77777777" w:rsidR="00F76361" w:rsidRDefault="00F76361" w:rsidP="00D113F9">
      <w:pPr>
        <w:pStyle w:val="ListParagraph"/>
        <w:numPr>
          <w:ilvl w:val="0"/>
          <w:numId w:val="2"/>
        </w:numPr>
      </w:pPr>
      <w:r>
        <w:t xml:space="preserve">Thanks to the wonderful faculty members for sharing their great research. </w:t>
      </w:r>
    </w:p>
    <w:p w14:paraId="7C8C6AA6" w14:textId="77777777" w:rsidR="00F76361" w:rsidRDefault="00F76361" w:rsidP="00F76361"/>
    <w:p w14:paraId="31E4570B" w14:textId="77777777" w:rsidR="00F76361" w:rsidRPr="00F76361" w:rsidRDefault="00F76361" w:rsidP="00F76361">
      <w:pPr>
        <w:rPr>
          <w:b/>
        </w:rPr>
      </w:pPr>
      <w:r w:rsidRPr="00F76361">
        <w:rPr>
          <w:b/>
        </w:rPr>
        <w:t>Chief Diversity Officer (CDO) Implementation Group Updates</w:t>
      </w:r>
    </w:p>
    <w:p w14:paraId="1FEC1AD6" w14:textId="77777777" w:rsidR="00F76361" w:rsidRDefault="00F76361" w:rsidP="00F76361">
      <w:pPr>
        <w:pStyle w:val="ListParagraph"/>
        <w:numPr>
          <w:ilvl w:val="0"/>
          <w:numId w:val="3"/>
        </w:numPr>
      </w:pPr>
      <w:r>
        <w:t xml:space="preserve">Heidi </w:t>
      </w:r>
      <w:proofErr w:type="spellStart"/>
      <w:r>
        <w:t>Bostic</w:t>
      </w:r>
      <w:proofErr w:type="spellEnd"/>
      <w:r>
        <w:t xml:space="preserve">, chair of the CDO implementation group, updated us on the status of work of this group. </w:t>
      </w:r>
    </w:p>
    <w:p w14:paraId="3FCE556A" w14:textId="77777777" w:rsidR="00F76361" w:rsidRDefault="00F76361" w:rsidP="00F76361">
      <w:pPr>
        <w:pStyle w:val="ListParagraph"/>
        <w:numPr>
          <w:ilvl w:val="0"/>
          <w:numId w:val="3"/>
        </w:numPr>
      </w:pPr>
      <w:r>
        <w:t>Goal: to explore and make recommendations about the scope and administrative structure for the new CDO officer</w:t>
      </w:r>
    </w:p>
    <w:p w14:paraId="69AF9CE5" w14:textId="77777777" w:rsidR="00F76361" w:rsidRDefault="00F76361" w:rsidP="00F76361">
      <w:pPr>
        <w:pStyle w:val="ListParagraph"/>
        <w:numPr>
          <w:ilvl w:val="0"/>
          <w:numId w:val="3"/>
        </w:numPr>
      </w:pPr>
      <w:r>
        <w:t>This position was a mandate from Judge Starr to our new provost—The provost decided it was important to poll the faculty to understand and investigate what this position should look like on the Baylor campus</w:t>
      </w:r>
    </w:p>
    <w:p w14:paraId="1122F1C8" w14:textId="77777777" w:rsidR="00F76361" w:rsidRDefault="00F76361" w:rsidP="00F76361">
      <w:pPr>
        <w:pStyle w:val="ListParagraph"/>
        <w:numPr>
          <w:ilvl w:val="0"/>
          <w:numId w:val="3"/>
        </w:numPr>
      </w:pPr>
      <w:r>
        <w:t xml:space="preserve">The group has hosted several meetings throughout the </w:t>
      </w:r>
      <w:proofErr w:type="gramStart"/>
      <w:r>
        <w:t>semester,</w:t>
      </w:r>
      <w:proofErr w:type="gramEnd"/>
      <w:r>
        <w:t xml:space="preserve"> these have been informative and encouraging. </w:t>
      </w:r>
    </w:p>
    <w:p w14:paraId="04A2516A" w14:textId="77777777" w:rsidR="00F76361" w:rsidRDefault="00F76361" w:rsidP="00F76361">
      <w:pPr>
        <w:pStyle w:val="ListParagraph"/>
        <w:numPr>
          <w:ilvl w:val="0"/>
          <w:numId w:val="3"/>
        </w:numPr>
      </w:pPr>
      <w:r>
        <w:t xml:space="preserve">It is important to remember that while there are a few faculty members who are opposed to the creation of the CDO officer, there are far more faculty members who are supportive of this effort. Please help spread the word and encourage faculty members that the few dissenters and their published statements do not represent the views of the majority of Baylor faculty members. </w:t>
      </w:r>
    </w:p>
    <w:p w14:paraId="6219F51F" w14:textId="77777777" w:rsidR="00DE057F" w:rsidRDefault="00DE057F" w:rsidP="00F76361">
      <w:pPr>
        <w:pStyle w:val="ListParagraph"/>
        <w:numPr>
          <w:ilvl w:val="0"/>
          <w:numId w:val="3"/>
        </w:numPr>
      </w:pPr>
      <w:r>
        <w:lastRenderedPageBreak/>
        <w:t>This effort is intricately tied to our Christian mission</w:t>
      </w:r>
    </w:p>
    <w:p w14:paraId="18DD8726" w14:textId="77777777" w:rsidR="00DE057F" w:rsidRDefault="00DE057F" w:rsidP="00F76361">
      <w:pPr>
        <w:pStyle w:val="ListParagraph"/>
        <w:numPr>
          <w:ilvl w:val="0"/>
          <w:numId w:val="3"/>
        </w:numPr>
      </w:pPr>
      <w:r>
        <w:t xml:space="preserve">The group will present their report to Provost </w:t>
      </w:r>
      <w:proofErr w:type="spellStart"/>
      <w:r>
        <w:t>Trevathan</w:t>
      </w:r>
      <w:proofErr w:type="spellEnd"/>
      <w:r>
        <w:t xml:space="preserve"> in just a few weeks. </w:t>
      </w:r>
    </w:p>
    <w:p w14:paraId="05966AF7" w14:textId="77777777" w:rsidR="00DE057F" w:rsidRDefault="00DE057F" w:rsidP="00DE057F"/>
    <w:p w14:paraId="76923502" w14:textId="77777777" w:rsidR="00DE057F" w:rsidRPr="00DE057F" w:rsidRDefault="00DE057F" w:rsidP="00DE057F">
      <w:pPr>
        <w:rPr>
          <w:b/>
        </w:rPr>
      </w:pPr>
      <w:r w:rsidRPr="00DE057F">
        <w:rPr>
          <w:b/>
        </w:rPr>
        <w:t xml:space="preserve">Gender Studies Update </w:t>
      </w:r>
    </w:p>
    <w:p w14:paraId="62087F2B" w14:textId="77777777" w:rsidR="00DE057F" w:rsidRPr="00DE057F" w:rsidRDefault="00DE057F" w:rsidP="00DE057F">
      <w:pPr>
        <w:pStyle w:val="ListParagraph"/>
        <w:numPr>
          <w:ilvl w:val="0"/>
          <w:numId w:val="4"/>
        </w:numPr>
        <w:rPr>
          <w:b/>
        </w:rPr>
      </w:pPr>
      <w:r>
        <w:t>Lisa Shaver has produced door signs and an informational list of gender studies courses being offered next semester. If you would like one, please email Lisa Shaver (</w:t>
      </w:r>
      <w:hyperlink r:id="rId8" w:history="1">
        <w:r w:rsidRPr="00281262">
          <w:rPr>
            <w:rStyle w:val="Hyperlink"/>
          </w:rPr>
          <w:t>lisa_shaver@baylor.edu</w:t>
        </w:r>
      </w:hyperlink>
      <w:r>
        <w:t>)</w:t>
      </w:r>
    </w:p>
    <w:p w14:paraId="7B036EC2" w14:textId="77777777" w:rsidR="00DE057F" w:rsidRPr="00DE057F" w:rsidRDefault="00DE057F" w:rsidP="00DE057F">
      <w:pPr>
        <w:pStyle w:val="ListParagraph"/>
        <w:numPr>
          <w:ilvl w:val="0"/>
          <w:numId w:val="4"/>
        </w:numPr>
        <w:rPr>
          <w:b/>
        </w:rPr>
      </w:pPr>
      <w:r>
        <w:t xml:space="preserve">Lisa is also planning to talk to all the courses that are part of the minor. If you would like for her to come talk to your class, please let her know. </w:t>
      </w:r>
    </w:p>
    <w:p w14:paraId="4DBCF605" w14:textId="77777777" w:rsidR="00DE057F" w:rsidRPr="00DE057F" w:rsidRDefault="00DE057F" w:rsidP="00DE057F">
      <w:pPr>
        <w:pStyle w:val="ListParagraph"/>
        <w:numPr>
          <w:ilvl w:val="0"/>
          <w:numId w:val="4"/>
        </w:numPr>
        <w:rPr>
          <w:b/>
        </w:rPr>
      </w:pPr>
      <w:proofErr w:type="spellStart"/>
      <w:r>
        <w:t>Shcolars</w:t>
      </w:r>
      <w:proofErr w:type="spellEnd"/>
      <w:r>
        <w:t xml:space="preserve"> week is April 4-7. The deadline for proposals is Feb 1. If you have a student working on women’s or gender issues, encourage them to submit their work to Scholars week. </w:t>
      </w:r>
    </w:p>
    <w:p w14:paraId="65370D3C" w14:textId="77777777" w:rsidR="00DE057F" w:rsidRDefault="00DE057F" w:rsidP="00DE057F">
      <w:pPr>
        <w:rPr>
          <w:b/>
        </w:rPr>
      </w:pPr>
    </w:p>
    <w:p w14:paraId="0C039476" w14:textId="77777777" w:rsidR="00DE057F" w:rsidRPr="00DE057F" w:rsidRDefault="00DE057F" w:rsidP="00DE057F">
      <w:pPr>
        <w:rPr>
          <w:b/>
        </w:rPr>
      </w:pPr>
      <w:r w:rsidRPr="00DE057F">
        <w:rPr>
          <w:b/>
        </w:rPr>
        <w:t xml:space="preserve">Book Discussion </w:t>
      </w:r>
    </w:p>
    <w:p w14:paraId="0063284C" w14:textId="77777777" w:rsidR="00DE057F" w:rsidRDefault="00DE057F" w:rsidP="00DE057F">
      <w:pPr>
        <w:pStyle w:val="ListParagraph"/>
        <w:numPr>
          <w:ilvl w:val="0"/>
          <w:numId w:val="5"/>
        </w:numPr>
      </w:pPr>
      <w:r>
        <w:t>Lisa Shaver suggested she was interested in doing a book study with other folks during the holiday break on the Book My Life on the Road by Gloria Steinem (</w:t>
      </w:r>
      <w:hyperlink r:id="rId9" w:history="1">
        <w:r w:rsidRPr="00281262">
          <w:rPr>
            <w:rStyle w:val="Hyperlink"/>
          </w:rPr>
          <w:t>http://www.amazon.com/My-Life-Road-Gloria-Steinem/dp/0679456201</w:t>
        </w:r>
      </w:hyperlink>
      <w:proofErr w:type="gramStart"/>
      <w:r>
        <w:t>) .</w:t>
      </w:r>
      <w:proofErr w:type="gramEnd"/>
      <w:r>
        <w:t xml:space="preserve"> If you are interested in reading this book and having a discussion, contact Lisa Shaver (</w:t>
      </w:r>
      <w:hyperlink r:id="rId10" w:history="1">
        <w:r w:rsidRPr="00281262">
          <w:rPr>
            <w:rStyle w:val="Hyperlink"/>
          </w:rPr>
          <w:t>lisa_shaver@baylor.edu</w:t>
        </w:r>
      </w:hyperlink>
      <w:r>
        <w:t xml:space="preserve">). </w:t>
      </w:r>
    </w:p>
    <w:p w14:paraId="770D8C46" w14:textId="77777777" w:rsidR="00BA1103" w:rsidRDefault="00BA1103" w:rsidP="00BA1103"/>
    <w:p w14:paraId="5DCB6120" w14:textId="77777777" w:rsidR="00BA1103" w:rsidRPr="00BA1103" w:rsidRDefault="00BA1103" w:rsidP="00BA1103">
      <w:pPr>
        <w:rPr>
          <w:b/>
        </w:rPr>
      </w:pPr>
      <w:r w:rsidRPr="00BA1103">
        <w:rPr>
          <w:b/>
        </w:rPr>
        <w:t>Graduate Student Mentorship Report</w:t>
      </w:r>
    </w:p>
    <w:p w14:paraId="5E59EF0D" w14:textId="77777777" w:rsidR="00BA1103" w:rsidRDefault="00BA1103" w:rsidP="00BA1103">
      <w:pPr>
        <w:pStyle w:val="ListParagraph"/>
        <w:numPr>
          <w:ilvl w:val="0"/>
          <w:numId w:val="5"/>
        </w:numPr>
      </w:pPr>
      <w:r>
        <w:t xml:space="preserve">Last semester several colloquium members (Adrienne Harris, Andrea Turpin, Christina Chan-Park, </w:t>
      </w:r>
      <w:proofErr w:type="spellStart"/>
      <w:r>
        <w:t>Karon</w:t>
      </w:r>
      <w:proofErr w:type="spellEnd"/>
      <w:r>
        <w:t xml:space="preserve"> </w:t>
      </w:r>
      <w:proofErr w:type="spellStart"/>
      <w:r>
        <w:t>LeCompte</w:t>
      </w:r>
      <w:proofErr w:type="spellEnd"/>
      <w:r>
        <w:t xml:space="preserve">) organized </w:t>
      </w:r>
      <w:proofErr w:type="gramStart"/>
      <w:r>
        <w:t>a</w:t>
      </w:r>
      <w:proofErr w:type="gramEnd"/>
      <w:r>
        <w:t xml:space="preserve"> exploratory study of graduate students about the need for mentorship. </w:t>
      </w:r>
    </w:p>
    <w:p w14:paraId="3B34AB2D" w14:textId="77777777" w:rsidR="00BA1103" w:rsidRDefault="00BA1103" w:rsidP="00BA1103">
      <w:pPr>
        <w:pStyle w:val="ListParagraph"/>
        <w:numPr>
          <w:ilvl w:val="0"/>
          <w:numId w:val="5"/>
        </w:numPr>
      </w:pPr>
      <w:r>
        <w:t>Report</w:t>
      </w:r>
    </w:p>
    <w:p w14:paraId="6E97B4F0" w14:textId="77777777" w:rsidR="00BA1103" w:rsidRDefault="00BA1103" w:rsidP="00BA1103">
      <w:pPr>
        <w:pStyle w:val="ListParagraph"/>
        <w:numPr>
          <w:ilvl w:val="1"/>
          <w:numId w:val="5"/>
        </w:numPr>
      </w:pPr>
      <w:r>
        <w:t>Mentors should come from their department (not from outside depts. like we anticipated)</w:t>
      </w:r>
    </w:p>
    <w:p w14:paraId="4D0541FD" w14:textId="77777777" w:rsidR="00BA1103" w:rsidRDefault="00BA1103" w:rsidP="00BA1103">
      <w:pPr>
        <w:pStyle w:val="ListParagraph"/>
        <w:numPr>
          <w:ilvl w:val="1"/>
          <w:numId w:val="5"/>
        </w:numPr>
      </w:pPr>
      <w:r>
        <w:t>Topics of interest:</w:t>
      </w:r>
    </w:p>
    <w:p w14:paraId="5DC168D7" w14:textId="77777777" w:rsidR="00BA1103" w:rsidRDefault="00BA1103" w:rsidP="00BA1103">
      <w:pPr>
        <w:pStyle w:val="ListParagraph"/>
        <w:numPr>
          <w:ilvl w:val="2"/>
          <w:numId w:val="5"/>
        </w:numPr>
      </w:pPr>
      <w:r>
        <w:t>Postgraduate plans</w:t>
      </w:r>
    </w:p>
    <w:p w14:paraId="5FDFE974" w14:textId="77777777" w:rsidR="00BA1103" w:rsidRDefault="00BA1103" w:rsidP="00BA1103">
      <w:pPr>
        <w:pStyle w:val="ListParagraph"/>
        <w:numPr>
          <w:ilvl w:val="2"/>
          <w:numId w:val="5"/>
        </w:numPr>
      </w:pPr>
      <w:r>
        <w:t>Publication options</w:t>
      </w:r>
    </w:p>
    <w:p w14:paraId="2C0BEFD1" w14:textId="77777777" w:rsidR="00BA1103" w:rsidRDefault="00BA1103" w:rsidP="00BA1103">
      <w:pPr>
        <w:pStyle w:val="ListParagraph"/>
        <w:numPr>
          <w:ilvl w:val="2"/>
          <w:numId w:val="5"/>
        </w:numPr>
      </w:pPr>
      <w:r>
        <w:t>Networking</w:t>
      </w:r>
    </w:p>
    <w:p w14:paraId="60FBF53F" w14:textId="77777777" w:rsidR="00BA1103" w:rsidRDefault="00BA1103" w:rsidP="00BA1103">
      <w:pPr>
        <w:pStyle w:val="ListParagraph"/>
        <w:numPr>
          <w:ilvl w:val="2"/>
          <w:numId w:val="5"/>
        </w:numPr>
      </w:pPr>
      <w:r>
        <w:t>How to get involved in the profession</w:t>
      </w:r>
    </w:p>
    <w:p w14:paraId="3CFC674D" w14:textId="77777777" w:rsidR="00BA1103" w:rsidRDefault="00BA1103" w:rsidP="00BA1103">
      <w:pPr>
        <w:pStyle w:val="ListParagraph"/>
        <w:numPr>
          <w:ilvl w:val="2"/>
          <w:numId w:val="5"/>
        </w:numPr>
      </w:pPr>
      <w:r>
        <w:t xml:space="preserve">Integrating faith and learning </w:t>
      </w:r>
    </w:p>
    <w:p w14:paraId="3A13C0A7" w14:textId="77777777" w:rsidR="00BA1103" w:rsidRDefault="00BA1103" w:rsidP="00BA1103">
      <w:pPr>
        <w:pStyle w:val="ListParagraph"/>
        <w:numPr>
          <w:ilvl w:val="0"/>
          <w:numId w:val="5"/>
        </w:numPr>
      </w:pPr>
      <w:r>
        <w:t xml:space="preserve">We need to decide what are the next steps with this research. Do we turn back to graduate school? Do we try to take steps? We will need a group of people to make this decision and explore options next semester. </w:t>
      </w:r>
    </w:p>
    <w:p w14:paraId="22D28BAE" w14:textId="77777777" w:rsidR="00BA1103" w:rsidRDefault="00BA1103" w:rsidP="00BA1103"/>
    <w:p w14:paraId="024550DB" w14:textId="77777777" w:rsidR="00BA1103" w:rsidRPr="0018450F" w:rsidRDefault="00BA1103" w:rsidP="00BA1103">
      <w:pPr>
        <w:rPr>
          <w:b/>
        </w:rPr>
      </w:pPr>
      <w:r w:rsidRPr="0018450F">
        <w:rPr>
          <w:b/>
        </w:rPr>
        <w:t>Waco Diaper Bank</w:t>
      </w:r>
    </w:p>
    <w:p w14:paraId="383B8F57" w14:textId="77777777" w:rsidR="00BA1103" w:rsidRDefault="00BA1103" w:rsidP="00BA1103">
      <w:pPr>
        <w:pStyle w:val="ListParagraph"/>
        <w:numPr>
          <w:ilvl w:val="0"/>
          <w:numId w:val="6"/>
        </w:numPr>
      </w:pPr>
      <w:r>
        <w:t xml:space="preserve">Our very own fabulous reference librarian, Ellen </w:t>
      </w:r>
      <w:proofErr w:type="spellStart"/>
      <w:r>
        <w:t>Filgo</w:t>
      </w:r>
      <w:proofErr w:type="spellEnd"/>
      <w:r>
        <w:t>, has helped start the Waco Diaper Bank. (</w:t>
      </w:r>
      <w:hyperlink r:id="rId11" w:history="1">
        <w:r w:rsidRPr="00281262">
          <w:rPr>
            <w:rStyle w:val="Hyperlink"/>
          </w:rPr>
          <w:t>http://www.wacodiaperbank.org/</w:t>
        </w:r>
      </w:hyperlink>
      <w:proofErr w:type="gramStart"/>
      <w:r>
        <w:t xml:space="preserve"> )</w:t>
      </w:r>
      <w:proofErr w:type="gramEnd"/>
      <w:r>
        <w:t xml:space="preserve"> </w:t>
      </w:r>
    </w:p>
    <w:p w14:paraId="5FF6D5C5" w14:textId="77777777" w:rsidR="00BA1103" w:rsidRDefault="00BA1103" w:rsidP="00BA1103">
      <w:pPr>
        <w:pStyle w:val="ListParagraph"/>
        <w:numPr>
          <w:ilvl w:val="0"/>
          <w:numId w:val="6"/>
        </w:numPr>
      </w:pPr>
      <w:r>
        <w:t xml:space="preserve">This will serve as a </w:t>
      </w:r>
      <w:r w:rsidR="0018450F">
        <w:t xml:space="preserve">central location to collect diapers to give to other non-profit agencies. </w:t>
      </w:r>
    </w:p>
    <w:p w14:paraId="1B73DD41" w14:textId="77777777" w:rsidR="00DE057F" w:rsidRDefault="0018450F" w:rsidP="0018450F">
      <w:pPr>
        <w:pStyle w:val="ListParagraph"/>
        <w:numPr>
          <w:ilvl w:val="0"/>
          <w:numId w:val="6"/>
        </w:numPr>
      </w:pPr>
      <w:r>
        <w:t>There is a diaper drive Dec 1-14. If you would be willing to host a collection box in your department, church, or business, please let Ellen know (</w:t>
      </w:r>
      <w:hyperlink r:id="rId12" w:history="1">
        <w:r w:rsidRPr="00281262">
          <w:rPr>
            <w:rStyle w:val="Hyperlink"/>
          </w:rPr>
          <w:t>Ellen_filgo@baylor.edu</w:t>
        </w:r>
      </w:hyperlink>
      <w:r>
        <w:t xml:space="preserve">) </w:t>
      </w:r>
    </w:p>
    <w:p w14:paraId="46FBD5AA" w14:textId="77777777" w:rsidR="00B31F4A" w:rsidRPr="00B31F4A" w:rsidRDefault="00B31F4A" w:rsidP="00B31F4A">
      <w:pPr>
        <w:rPr>
          <w:b/>
        </w:rPr>
      </w:pPr>
      <w:proofErr w:type="gramStart"/>
      <w:r w:rsidRPr="00B31F4A">
        <w:rPr>
          <w:b/>
        </w:rPr>
        <w:t>Next meeting Dec 9, 8:30am—The Egg and I.</w:t>
      </w:r>
      <w:proofErr w:type="gramEnd"/>
      <w:r w:rsidRPr="00B31F4A">
        <w:rPr>
          <w:b/>
        </w:rPr>
        <w:t xml:space="preserve"> </w:t>
      </w:r>
    </w:p>
    <w:p w14:paraId="4640A66F" w14:textId="77777777" w:rsidR="00B31F4A" w:rsidRPr="00B31F4A" w:rsidRDefault="00B31F4A" w:rsidP="00B31F4A">
      <w:pPr>
        <w:pStyle w:val="ListParagraph"/>
        <w:numPr>
          <w:ilvl w:val="0"/>
          <w:numId w:val="7"/>
        </w:numPr>
      </w:pPr>
      <w:r w:rsidRPr="00B31F4A">
        <w:t xml:space="preserve">Come when you can, leave when you need to. </w:t>
      </w:r>
    </w:p>
    <w:p w14:paraId="393DDBB2" w14:textId="77777777" w:rsidR="00B31F4A" w:rsidRPr="00B31F4A" w:rsidRDefault="00B31F4A" w:rsidP="00B31F4A">
      <w:pPr>
        <w:rPr>
          <w:b/>
        </w:rPr>
      </w:pPr>
      <w:bookmarkStart w:id="0" w:name="_GoBack"/>
      <w:bookmarkEnd w:id="0"/>
    </w:p>
    <w:sectPr w:rsidR="00B31F4A" w:rsidRPr="00B31F4A" w:rsidSect="00B813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1BE"/>
    <w:multiLevelType w:val="hybridMultilevel"/>
    <w:tmpl w:val="EEF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D262F"/>
    <w:multiLevelType w:val="hybridMultilevel"/>
    <w:tmpl w:val="2A6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A6D94"/>
    <w:multiLevelType w:val="hybridMultilevel"/>
    <w:tmpl w:val="3A6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65FAF"/>
    <w:multiLevelType w:val="hybridMultilevel"/>
    <w:tmpl w:val="2D6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A63B8"/>
    <w:multiLevelType w:val="hybridMultilevel"/>
    <w:tmpl w:val="AC7E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54236"/>
    <w:multiLevelType w:val="hybridMultilevel"/>
    <w:tmpl w:val="BC5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F0D26"/>
    <w:multiLevelType w:val="hybridMultilevel"/>
    <w:tmpl w:val="3DC4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F9"/>
    <w:rsid w:val="0018450F"/>
    <w:rsid w:val="00500515"/>
    <w:rsid w:val="00B31F4A"/>
    <w:rsid w:val="00B81335"/>
    <w:rsid w:val="00BA1103"/>
    <w:rsid w:val="00D113F9"/>
    <w:rsid w:val="00DE057F"/>
    <w:rsid w:val="00E353CC"/>
    <w:rsid w:val="00F7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C1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styleId="ListParagraph">
    <w:name w:val="List Paragraph"/>
    <w:basedOn w:val="Normal"/>
    <w:uiPriority w:val="34"/>
    <w:qFormat/>
    <w:rsid w:val="00D113F9"/>
    <w:pPr>
      <w:ind w:left="720"/>
      <w:contextualSpacing/>
    </w:pPr>
  </w:style>
  <w:style w:type="character" w:styleId="Hyperlink">
    <w:name w:val="Hyperlink"/>
    <w:basedOn w:val="DefaultParagraphFont"/>
    <w:uiPriority w:val="99"/>
    <w:unhideWhenUsed/>
    <w:rsid w:val="00D113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nnyHeadingLevel1">
    <w:name w:val="Sunny Heading Level 1"/>
    <w:basedOn w:val="Normal"/>
    <w:autoRedefine/>
    <w:qFormat/>
    <w:rsid w:val="00500515"/>
    <w:pPr>
      <w:jc w:val="center"/>
    </w:pPr>
    <w:rPr>
      <w:rFonts w:ascii="Times New Roman" w:hAnsi="Times New Roman" w:cs="Times New Roman"/>
    </w:rPr>
  </w:style>
  <w:style w:type="paragraph" w:customStyle="1" w:styleId="SunnyHeadingLevel3">
    <w:name w:val="Sunny Heading Level 3"/>
    <w:basedOn w:val="Normal"/>
    <w:autoRedefine/>
    <w:qFormat/>
    <w:rsid w:val="00500515"/>
    <w:pPr>
      <w:jc w:val="center"/>
    </w:pPr>
    <w:rPr>
      <w:rFonts w:ascii="Times New Roman" w:hAnsi="Times New Roman" w:cs="Times New Roman"/>
      <w:i/>
    </w:rPr>
  </w:style>
  <w:style w:type="paragraph" w:customStyle="1" w:styleId="SunnyHeadingLevel4">
    <w:name w:val="Sunny Heading Level 4"/>
    <w:basedOn w:val="Normal"/>
    <w:autoRedefine/>
    <w:qFormat/>
    <w:rsid w:val="00500515"/>
    <w:pPr>
      <w:contextualSpacing/>
    </w:pPr>
    <w:rPr>
      <w:rFonts w:ascii="Times New Roman" w:hAnsi="Times New Roman"/>
      <w:i/>
    </w:rPr>
  </w:style>
  <w:style w:type="paragraph" w:styleId="ListParagraph">
    <w:name w:val="List Paragraph"/>
    <w:basedOn w:val="Normal"/>
    <w:uiPriority w:val="34"/>
    <w:qFormat/>
    <w:rsid w:val="00D113F9"/>
    <w:pPr>
      <w:ind w:left="720"/>
      <w:contextualSpacing/>
    </w:pPr>
  </w:style>
  <w:style w:type="character" w:styleId="Hyperlink">
    <w:name w:val="Hyperlink"/>
    <w:basedOn w:val="DefaultParagraphFont"/>
    <w:uiPriority w:val="99"/>
    <w:unhideWhenUsed/>
    <w:rsid w:val="00D11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codiaperbank.org/" TargetMode="External"/><Relationship Id="rId12" Type="http://schemas.openxmlformats.org/officeDocument/2006/relationships/hyperlink" Target="mailto:Ellen_filgo@baylor.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isten_pond@baylor.edu" TargetMode="External"/><Relationship Id="rId7" Type="http://schemas.openxmlformats.org/officeDocument/2006/relationships/hyperlink" Target="mailto:brooke_blevins@baylor.edu" TargetMode="External"/><Relationship Id="rId8" Type="http://schemas.openxmlformats.org/officeDocument/2006/relationships/hyperlink" Target="mailto:lisa_shaver@baylor.edu" TargetMode="External"/><Relationship Id="rId9" Type="http://schemas.openxmlformats.org/officeDocument/2006/relationships/hyperlink" Target="http://www.amazon.com/My-Life-Road-Gloria-Steinem/dp/0679456201" TargetMode="External"/><Relationship Id="rId10" Type="http://schemas.openxmlformats.org/officeDocument/2006/relationships/hyperlink" Target="mailto:lisa_shaver@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718</Words>
  <Characters>4095</Characters>
  <Application>Microsoft Macintosh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2</cp:revision>
  <dcterms:created xsi:type="dcterms:W3CDTF">2015-11-23T13:47:00Z</dcterms:created>
  <dcterms:modified xsi:type="dcterms:W3CDTF">2015-11-23T14:48:00Z</dcterms:modified>
</cp:coreProperties>
</file>