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EB" w:rsidRPr="00C411F0" w:rsidRDefault="00F23148" w:rsidP="009250B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C411F0">
        <w:rPr>
          <w:b/>
          <w:sz w:val="28"/>
          <w:szCs w:val="28"/>
        </w:rPr>
        <w:t>Chapter 1</w:t>
      </w:r>
      <w:r w:rsidRPr="00C411F0">
        <w:rPr>
          <w:b/>
          <w:sz w:val="28"/>
          <w:szCs w:val="28"/>
        </w:rPr>
        <w:tab/>
        <w:t>Evolution &amp; Impact of Business Analytics in Sport</w:t>
      </w:r>
    </w:p>
    <w:p w:rsidR="00C411F0" w:rsidRPr="00C411F0" w:rsidRDefault="00C411F0" w:rsidP="009250B4">
      <w:pPr>
        <w:spacing w:after="0" w:line="240" w:lineRule="auto"/>
        <w:rPr>
          <w:sz w:val="18"/>
          <w:szCs w:val="18"/>
        </w:rPr>
      </w:pPr>
      <w:r w:rsidRPr="00C411F0">
        <w:rPr>
          <w:sz w:val="18"/>
          <w:szCs w:val="18"/>
        </w:rPr>
        <w:t>A</w:t>
      </w:r>
      <w:r>
        <w:rPr>
          <w:sz w:val="18"/>
          <w:szCs w:val="18"/>
        </w:rPr>
        <w:t xml:space="preserve"> chapter</w:t>
      </w:r>
      <w:r w:rsidRPr="00C411F0">
        <w:rPr>
          <w:sz w:val="18"/>
          <w:szCs w:val="18"/>
        </w:rPr>
        <w:t xml:space="preserve"> outline for </w:t>
      </w:r>
      <w:hyperlink r:id="rId8" w:history="1">
        <w:r w:rsidRPr="00C411F0">
          <w:rPr>
            <w:rStyle w:val="Hyperlink"/>
            <w:sz w:val="18"/>
            <w:szCs w:val="18"/>
          </w:rPr>
          <w:t xml:space="preserve">Sport Business Analytics, by Harrison &amp; </w:t>
        </w:r>
        <w:proofErr w:type="spellStart"/>
        <w:r w:rsidRPr="00C411F0">
          <w:rPr>
            <w:rStyle w:val="Hyperlink"/>
            <w:sz w:val="18"/>
            <w:szCs w:val="18"/>
          </w:rPr>
          <w:t>Bukstein</w:t>
        </w:r>
        <w:proofErr w:type="spellEnd"/>
      </w:hyperlink>
    </w:p>
    <w:p w:rsidR="00C411F0" w:rsidRDefault="00C411F0" w:rsidP="009250B4">
      <w:pPr>
        <w:spacing w:after="0" w:line="240" w:lineRule="auto"/>
        <w:rPr>
          <w:b/>
        </w:rPr>
      </w:pPr>
    </w:p>
    <w:p w:rsidR="009250B4" w:rsidRPr="004E18B2" w:rsidRDefault="004E18B2" w:rsidP="009250B4">
      <w:pPr>
        <w:spacing w:after="0" w:line="240" w:lineRule="auto"/>
        <w:rPr>
          <w:b/>
        </w:rPr>
      </w:pPr>
      <w:r w:rsidRPr="004E18B2">
        <w:rPr>
          <w:b/>
        </w:rPr>
        <w:t>Improving LT memory</w:t>
      </w:r>
      <w:r w:rsidR="00154CBA">
        <w:rPr>
          <w:b/>
        </w:rPr>
        <w:t>:</w:t>
      </w:r>
      <w:r w:rsidR="00154F29">
        <w:rPr>
          <w:rStyle w:val="FootnoteReference"/>
          <w:b/>
        </w:rPr>
        <w:footnoteReference w:id="1"/>
      </w:r>
    </w:p>
    <w:p w:rsidR="004E18B2" w:rsidRDefault="004E18B2" w:rsidP="004E18B2">
      <w:pPr>
        <w:pStyle w:val="ListParagraph"/>
        <w:numPr>
          <w:ilvl w:val="0"/>
          <w:numId w:val="7"/>
        </w:numPr>
        <w:spacing w:after="0" w:line="240" w:lineRule="auto"/>
      </w:pPr>
      <w:r>
        <w:t>Scan each chapter before reading: introductions, headings, sub-heads, boldface/italic, quotes, key terms, summary, conclusions, reading/learning goals.</w:t>
      </w:r>
    </w:p>
    <w:p w:rsidR="004E18B2" w:rsidRDefault="004E18B2" w:rsidP="004E18B2">
      <w:pPr>
        <w:pStyle w:val="ListParagraph"/>
        <w:numPr>
          <w:ilvl w:val="0"/>
          <w:numId w:val="7"/>
        </w:numPr>
        <w:spacing w:after="0" w:line="240" w:lineRule="auto"/>
      </w:pPr>
      <w:r>
        <w:t>Read the book before studying each chapter. (Separate the time reading a text from studying &amp; reviewing.)</w:t>
      </w:r>
    </w:p>
    <w:p w:rsidR="004E18B2" w:rsidRDefault="004E18B2" w:rsidP="004E18B2">
      <w:pPr>
        <w:pStyle w:val="ListParagraph"/>
        <w:numPr>
          <w:ilvl w:val="0"/>
          <w:numId w:val="7"/>
        </w:numPr>
        <w:spacing w:after="0" w:line="240" w:lineRule="auto"/>
      </w:pPr>
      <w:r>
        <w:t>Study each chapter by outlining with key terms.</w:t>
      </w:r>
    </w:p>
    <w:p w:rsidR="004E18B2" w:rsidRDefault="004E18B2" w:rsidP="004E18B2">
      <w:pPr>
        <w:pStyle w:val="ListParagraph"/>
        <w:numPr>
          <w:ilvl w:val="0"/>
          <w:numId w:val="7"/>
        </w:numPr>
        <w:spacing w:after="0" w:line="240" w:lineRule="auto"/>
      </w:pPr>
      <w:r>
        <w:t>Use visuals</w:t>
      </w:r>
      <w:r w:rsidR="003128FE">
        <w:t>:</w:t>
      </w:r>
      <w:r>
        <w:t xml:space="preserve"> </w:t>
      </w:r>
    </w:p>
    <w:p w:rsidR="004E18B2" w:rsidRDefault="004E18B2" w:rsidP="004E18B2">
      <w:pPr>
        <w:pStyle w:val="ListParagraph"/>
        <w:numPr>
          <w:ilvl w:val="1"/>
          <w:numId w:val="7"/>
        </w:numPr>
        <w:spacing w:after="0" w:line="240" w:lineRule="auto"/>
      </w:pPr>
      <w:r>
        <w:t>flow charts to show causal relationships</w:t>
      </w:r>
    </w:p>
    <w:p w:rsidR="004E18B2" w:rsidRDefault="004E18B2" w:rsidP="004E18B2">
      <w:pPr>
        <w:pStyle w:val="ListParagraph"/>
        <w:numPr>
          <w:ilvl w:val="1"/>
          <w:numId w:val="7"/>
        </w:numPr>
        <w:spacing w:after="0" w:line="240" w:lineRule="auto"/>
      </w:pPr>
      <w:r>
        <w:t>concept maps to connect terms/lists</w:t>
      </w:r>
    </w:p>
    <w:p w:rsidR="004E18B2" w:rsidRDefault="004E18B2" w:rsidP="004E18B2">
      <w:pPr>
        <w:pStyle w:val="ListParagraph"/>
        <w:numPr>
          <w:ilvl w:val="1"/>
          <w:numId w:val="7"/>
        </w:numPr>
        <w:spacing w:after="0" w:line="240" w:lineRule="auto"/>
      </w:pPr>
      <w:r>
        <w:t>draw pictures representing a concept or topic (e.g., a car where the door, handle, engine, hood, trunk, lights, etc. represent different elements in a system)</w:t>
      </w:r>
    </w:p>
    <w:p w:rsidR="004E18B2" w:rsidRDefault="004E18B2" w:rsidP="004E18B2">
      <w:pPr>
        <w:pStyle w:val="ListParagraph"/>
        <w:numPr>
          <w:ilvl w:val="0"/>
          <w:numId w:val="7"/>
        </w:numPr>
        <w:spacing w:after="0" w:line="240" w:lineRule="auto"/>
      </w:pPr>
      <w:r>
        <w:t>Create practice exams (individually or group).</w:t>
      </w:r>
    </w:p>
    <w:p w:rsidR="004E18B2" w:rsidRDefault="004E18B2" w:rsidP="004E18B2">
      <w:pPr>
        <w:pStyle w:val="ListParagraph"/>
        <w:numPr>
          <w:ilvl w:val="0"/>
          <w:numId w:val="7"/>
        </w:numPr>
        <w:spacing w:after="0" w:line="240" w:lineRule="auto"/>
      </w:pPr>
      <w:r>
        <w:t>Use practice exams to determine when you’ve mastered the concepts.</w:t>
      </w:r>
    </w:p>
    <w:p w:rsidR="009250B4" w:rsidRPr="004E18B2" w:rsidRDefault="009250B4" w:rsidP="009250B4">
      <w:pPr>
        <w:spacing w:after="0" w:line="240" w:lineRule="auto"/>
        <w:rPr>
          <w:b/>
        </w:rPr>
      </w:pPr>
      <w:r w:rsidRPr="004E18B2">
        <w:rPr>
          <w:b/>
        </w:rPr>
        <w:t xml:space="preserve">Grit: The power of passion &amp; perseverance: </w:t>
      </w:r>
      <w:hyperlink r:id="rId9" w:history="1">
        <w:r w:rsidRPr="004E18B2">
          <w:rPr>
            <w:rStyle w:val="Hyperlink"/>
            <w:b/>
          </w:rPr>
          <w:t>https://youtu.be/H14bBuluwB8</w:t>
        </w:r>
      </w:hyperlink>
      <w:r w:rsidRPr="004E18B2">
        <w:rPr>
          <w:b/>
        </w:rPr>
        <w:t xml:space="preserve"> </w:t>
      </w:r>
    </w:p>
    <w:p w:rsidR="00D065E9" w:rsidRDefault="009250B4" w:rsidP="009250B4">
      <w:pPr>
        <w:spacing w:after="0" w:line="240" w:lineRule="auto"/>
        <w:rPr>
          <w:b/>
        </w:rPr>
      </w:pPr>
      <w:r w:rsidRPr="004E18B2">
        <w:rPr>
          <w:b/>
        </w:rPr>
        <w:t xml:space="preserve">What do top students do? </w:t>
      </w:r>
      <w:hyperlink r:id="rId10" w:history="1">
        <w:r w:rsidRPr="004E18B2">
          <w:rPr>
            <w:rStyle w:val="Hyperlink"/>
            <w:b/>
          </w:rPr>
          <w:t>https://youtu.be/Na8m4GPqA30?t=472</w:t>
        </w:r>
      </w:hyperlink>
    </w:p>
    <w:p w:rsidR="004E18B2" w:rsidRPr="004E18B2" w:rsidRDefault="004E18B2" w:rsidP="009250B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649"/>
        <w:gridCol w:w="6261"/>
      </w:tblGrid>
      <w:tr w:rsidR="00C37466" w:rsidTr="00F23148">
        <w:tc>
          <w:tcPr>
            <w:tcW w:w="0" w:type="auto"/>
          </w:tcPr>
          <w:p w:rsidR="00F23148" w:rsidRDefault="00F23148" w:rsidP="009250B4"/>
        </w:tc>
        <w:tc>
          <w:tcPr>
            <w:tcW w:w="0" w:type="auto"/>
          </w:tcPr>
          <w:p w:rsidR="00F23148" w:rsidRDefault="00217218" w:rsidP="009250B4">
            <w:r>
              <w:t>Concept</w:t>
            </w:r>
          </w:p>
        </w:tc>
        <w:tc>
          <w:tcPr>
            <w:tcW w:w="0" w:type="auto"/>
          </w:tcPr>
          <w:p w:rsidR="00F23148" w:rsidRDefault="00217218" w:rsidP="009250B4">
            <w:r>
              <w:t>Definition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1</w:t>
            </w:r>
          </w:p>
        </w:tc>
        <w:tc>
          <w:tcPr>
            <w:tcW w:w="0" w:type="auto"/>
          </w:tcPr>
          <w:p w:rsidR="00F23148" w:rsidRDefault="008061C2" w:rsidP="009250B4">
            <w:r>
              <w:t>Big data</w:t>
            </w:r>
          </w:p>
        </w:tc>
        <w:tc>
          <w:tcPr>
            <w:tcW w:w="0" w:type="auto"/>
          </w:tcPr>
          <w:p w:rsidR="00F23148" w:rsidRDefault="008061C2" w:rsidP="009250B4">
            <w:r>
              <w:t xml:space="preserve">Means everything we do in our lives is or soon will leave a digital trace (or data), which can be used or analyzed. 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2</w:t>
            </w:r>
          </w:p>
        </w:tc>
        <w:tc>
          <w:tcPr>
            <w:tcW w:w="0" w:type="auto"/>
          </w:tcPr>
          <w:p w:rsidR="00F23148" w:rsidRDefault="008061C2" w:rsidP="009250B4">
            <w:r>
              <w:t>Sport business analytics</w:t>
            </w:r>
          </w:p>
        </w:tc>
        <w:tc>
          <w:tcPr>
            <w:tcW w:w="0" w:type="auto"/>
          </w:tcPr>
          <w:p w:rsidR="00F23148" w:rsidRDefault="008061C2" w:rsidP="009250B4">
            <w:r>
              <w:t>Converts raw data into meaningful, value-added, and actionable information that enables sport business professionals to make strategic business decisions, which then result in improved company financial performance and a measurable and sustainable competitive advantage.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3</w:t>
            </w:r>
          </w:p>
        </w:tc>
        <w:tc>
          <w:tcPr>
            <w:tcW w:w="0" w:type="auto"/>
          </w:tcPr>
          <w:p w:rsidR="00F23148" w:rsidRDefault="008061C2" w:rsidP="009250B4">
            <w:r>
              <w:t>Sport business analytics process (5)</w:t>
            </w:r>
          </w:p>
        </w:tc>
        <w:tc>
          <w:tcPr>
            <w:tcW w:w="0" w:type="auto"/>
          </w:tcPr>
          <w:p w:rsidR="00F23148" w:rsidRDefault="008061C2" w:rsidP="009250B4">
            <w:r>
              <w:t>Involves data collection, management, visualization, implementation, and evaluation.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4</w:t>
            </w:r>
          </w:p>
        </w:tc>
        <w:tc>
          <w:tcPr>
            <w:tcW w:w="0" w:type="auto"/>
          </w:tcPr>
          <w:p w:rsidR="00F23148" w:rsidRDefault="008061C2" w:rsidP="009250B4">
            <w:r>
              <w:t>Data warehouse (6)</w:t>
            </w:r>
          </w:p>
        </w:tc>
        <w:tc>
          <w:tcPr>
            <w:tcW w:w="0" w:type="auto"/>
          </w:tcPr>
          <w:p w:rsidR="00F23148" w:rsidRDefault="008061C2" w:rsidP="009250B4">
            <w:r>
              <w:t>Enables a company to organize, standardize, centralize, integrate, interconnect and streamline the collected data.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5</w:t>
            </w:r>
          </w:p>
        </w:tc>
        <w:tc>
          <w:tcPr>
            <w:tcW w:w="0" w:type="auto"/>
          </w:tcPr>
          <w:p w:rsidR="00F23148" w:rsidRDefault="008061C2" w:rsidP="009250B4">
            <w:r>
              <w:t>Data presentation &amp; visualization (3)</w:t>
            </w:r>
          </w:p>
        </w:tc>
        <w:tc>
          <w:tcPr>
            <w:tcW w:w="0" w:type="auto"/>
          </w:tcPr>
          <w:p w:rsidR="00F23148" w:rsidRDefault="008061C2" w:rsidP="009250B4">
            <w:r>
              <w:t>Empowers analytics team members to communicate results so data are accessible, understandable, and usable with respect to developing operational strategies.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6</w:t>
            </w:r>
          </w:p>
        </w:tc>
        <w:tc>
          <w:tcPr>
            <w:tcW w:w="0" w:type="auto"/>
          </w:tcPr>
          <w:p w:rsidR="00F23148" w:rsidRDefault="008061C2" w:rsidP="009250B4">
            <w:r>
              <w:t>Data-driven strategies in sport</w:t>
            </w:r>
          </w:p>
        </w:tc>
        <w:tc>
          <w:tcPr>
            <w:tcW w:w="0" w:type="auto"/>
          </w:tcPr>
          <w:p w:rsidR="00F23148" w:rsidRDefault="008061C2" w:rsidP="009250B4">
            <w:r>
              <w:t>Differ from airline/hotel industries because of the availability of a legal resales market for tickets—in stark contrast to other fixed-supply industries (airlines) which strictly prohibit resale.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7</w:t>
            </w:r>
          </w:p>
        </w:tc>
        <w:tc>
          <w:tcPr>
            <w:tcW w:w="0" w:type="auto"/>
          </w:tcPr>
          <w:p w:rsidR="00F23148" w:rsidRDefault="008061C2" w:rsidP="009250B4">
            <w:r>
              <w:t>5 Business analytics application areas</w:t>
            </w:r>
          </w:p>
        </w:tc>
        <w:tc>
          <w:tcPr>
            <w:tcW w:w="0" w:type="auto"/>
          </w:tcPr>
          <w:p w:rsidR="00F23148" w:rsidRDefault="008061C2" w:rsidP="009250B4">
            <w:pPr>
              <w:pStyle w:val="ListParagraph"/>
              <w:numPr>
                <w:ilvl w:val="0"/>
                <w:numId w:val="2"/>
              </w:numPr>
            </w:pPr>
            <w:r>
              <w:t>Ticket pricing and sales inventory</w:t>
            </w:r>
          </w:p>
          <w:p w:rsidR="008061C2" w:rsidRDefault="008061C2" w:rsidP="009250B4">
            <w:pPr>
              <w:pStyle w:val="ListParagraph"/>
              <w:numPr>
                <w:ilvl w:val="0"/>
                <w:numId w:val="2"/>
              </w:numPr>
            </w:pPr>
            <w:r>
              <w:t>CRM</w:t>
            </w:r>
          </w:p>
          <w:p w:rsidR="008061C2" w:rsidRDefault="008061C2" w:rsidP="009250B4">
            <w:pPr>
              <w:pStyle w:val="ListParagraph"/>
              <w:numPr>
                <w:ilvl w:val="0"/>
                <w:numId w:val="2"/>
              </w:numPr>
            </w:pPr>
            <w:r>
              <w:t>Fan engagement &amp; sport event experience</w:t>
            </w:r>
          </w:p>
          <w:p w:rsidR="008061C2" w:rsidRDefault="008061C2" w:rsidP="009250B4">
            <w:pPr>
              <w:pStyle w:val="ListParagraph"/>
              <w:numPr>
                <w:ilvl w:val="0"/>
                <w:numId w:val="2"/>
              </w:numPr>
            </w:pPr>
            <w:r>
              <w:t>Social media &amp; digital marketing</w:t>
            </w:r>
          </w:p>
          <w:p w:rsidR="008061C2" w:rsidRDefault="008061C2" w:rsidP="009250B4">
            <w:pPr>
              <w:pStyle w:val="ListParagraph"/>
              <w:numPr>
                <w:ilvl w:val="0"/>
                <w:numId w:val="2"/>
              </w:numPr>
            </w:pPr>
            <w:r>
              <w:t>Corporate partnership ROI</w:t>
            </w:r>
          </w:p>
        </w:tc>
      </w:tr>
      <w:tr w:rsidR="00C37466" w:rsidTr="00F23148">
        <w:tc>
          <w:tcPr>
            <w:tcW w:w="0" w:type="auto"/>
          </w:tcPr>
          <w:p w:rsidR="00F23148" w:rsidRDefault="008061C2" w:rsidP="009250B4">
            <w:r>
              <w:t>8</w:t>
            </w:r>
          </w:p>
        </w:tc>
        <w:tc>
          <w:tcPr>
            <w:tcW w:w="0" w:type="auto"/>
          </w:tcPr>
          <w:p w:rsidR="00F23148" w:rsidRDefault="007F1B67" w:rsidP="009250B4">
            <w:r>
              <w:t>Focus of ticket inventory &amp; pricing (3)</w:t>
            </w:r>
          </w:p>
        </w:tc>
        <w:tc>
          <w:tcPr>
            <w:tcW w:w="0" w:type="auto"/>
          </w:tcPr>
          <w:p w:rsidR="00F23148" w:rsidRDefault="007F1B67" w:rsidP="009250B4">
            <w:pPr>
              <w:pStyle w:val="ListParagraph"/>
              <w:numPr>
                <w:ilvl w:val="0"/>
                <w:numId w:val="3"/>
              </w:numPr>
            </w:pPr>
            <w:r>
              <w:t>Attendance maximization</w:t>
            </w:r>
          </w:p>
          <w:p w:rsidR="007F1B67" w:rsidRDefault="007F1B67" w:rsidP="009250B4">
            <w:pPr>
              <w:pStyle w:val="ListParagraph"/>
              <w:numPr>
                <w:ilvl w:val="0"/>
                <w:numId w:val="3"/>
              </w:numPr>
            </w:pPr>
            <w:r>
              <w:t>Revenue optimization</w:t>
            </w:r>
          </w:p>
          <w:p w:rsidR="007F1B67" w:rsidRDefault="007F1B67" w:rsidP="009250B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Customer lifetime value</w:t>
            </w:r>
          </w:p>
        </w:tc>
      </w:tr>
      <w:tr w:rsidR="00C37466" w:rsidTr="00F23148">
        <w:tc>
          <w:tcPr>
            <w:tcW w:w="0" w:type="auto"/>
          </w:tcPr>
          <w:p w:rsidR="00F23148" w:rsidRDefault="007F1B67" w:rsidP="009250B4">
            <w:r>
              <w:lastRenderedPageBreak/>
              <w:t>9</w:t>
            </w:r>
          </w:p>
        </w:tc>
        <w:tc>
          <w:tcPr>
            <w:tcW w:w="0" w:type="auto"/>
          </w:tcPr>
          <w:p w:rsidR="00F23148" w:rsidRDefault="007F1B67" w:rsidP="009250B4">
            <w:r>
              <w:t>Dynamic pricing (6)</w:t>
            </w:r>
          </w:p>
        </w:tc>
        <w:tc>
          <w:tcPr>
            <w:tcW w:w="0" w:type="auto"/>
          </w:tcPr>
          <w:p w:rsidR="00F23148" w:rsidRDefault="007F1B67" w:rsidP="009250B4">
            <w:r>
              <w:t>Making real-time price adjustments based on factors such as actual consumer/market demand, win/loss record of home/opponent, injuries to star(s), day of week, other entertainment options, and weather.</w:t>
            </w:r>
          </w:p>
        </w:tc>
      </w:tr>
      <w:tr w:rsidR="00C37466" w:rsidTr="00F23148">
        <w:tc>
          <w:tcPr>
            <w:tcW w:w="0" w:type="auto"/>
          </w:tcPr>
          <w:p w:rsidR="00F23148" w:rsidRDefault="007F1B67" w:rsidP="009250B4">
            <w:r>
              <w:t>10</w:t>
            </w:r>
          </w:p>
        </w:tc>
        <w:tc>
          <w:tcPr>
            <w:tcW w:w="0" w:type="auto"/>
          </w:tcPr>
          <w:p w:rsidR="00F23148" w:rsidRDefault="007F1B67" w:rsidP="009250B4">
            <w:r>
              <w:t>Percent of teams using dynamic pricing</w:t>
            </w:r>
          </w:p>
        </w:tc>
        <w:tc>
          <w:tcPr>
            <w:tcW w:w="0" w:type="auto"/>
          </w:tcPr>
          <w:p w:rsidR="00F23148" w:rsidRDefault="007F1B67" w:rsidP="009250B4">
            <w:r>
              <w:t>Overall: 45% of NBA, MLB, NHL and MLS.</w:t>
            </w:r>
          </w:p>
          <w:p w:rsidR="007F1B67" w:rsidRDefault="007F1B67" w:rsidP="009250B4">
            <w:r>
              <w:t>NFL = 25%</w:t>
            </w:r>
          </w:p>
        </w:tc>
      </w:tr>
      <w:tr w:rsidR="00C37466" w:rsidTr="00F23148">
        <w:tc>
          <w:tcPr>
            <w:tcW w:w="0" w:type="auto"/>
          </w:tcPr>
          <w:p w:rsidR="00F23148" w:rsidRDefault="007F1B67" w:rsidP="009250B4">
            <w:r>
              <w:t>11</w:t>
            </w:r>
          </w:p>
        </w:tc>
        <w:tc>
          <w:tcPr>
            <w:tcW w:w="0" w:type="auto"/>
          </w:tcPr>
          <w:p w:rsidR="00F23148" w:rsidRDefault="007F1B67" w:rsidP="009250B4">
            <w:r>
              <w:t>Effect of “all-in” prices</w:t>
            </w:r>
          </w:p>
        </w:tc>
        <w:tc>
          <w:tcPr>
            <w:tcW w:w="0" w:type="auto"/>
          </w:tcPr>
          <w:p w:rsidR="00F23148" w:rsidRDefault="007F1B67" w:rsidP="009250B4">
            <w:r>
              <w:t>StubHub found all-in pricing reduced completion rates and total sales amounts compared to the price + service fee model.</w:t>
            </w:r>
          </w:p>
        </w:tc>
      </w:tr>
      <w:tr w:rsidR="00C37466" w:rsidTr="00F23148">
        <w:tc>
          <w:tcPr>
            <w:tcW w:w="0" w:type="auto"/>
          </w:tcPr>
          <w:p w:rsidR="00F23148" w:rsidRDefault="007F1B67" w:rsidP="009250B4">
            <w:r>
              <w:t>12</w:t>
            </w:r>
          </w:p>
        </w:tc>
        <w:tc>
          <w:tcPr>
            <w:tcW w:w="0" w:type="auto"/>
          </w:tcPr>
          <w:p w:rsidR="00F23148" w:rsidRDefault="00BB750B" w:rsidP="009250B4">
            <w:r>
              <w:t>CRM data warehouse (4)</w:t>
            </w:r>
          </w:p>
        </w:tc>
        <w:tc>
          <w:tcPr>
            <w:tcW w:w="0" w:type="auto"/>
          </w:tcPr>
          <w:p w:rsidR="00F23148" w:rsidRDefault="00BB750B" w:rsidP="009250B4">
            <w:r>
              <w:t>Functions as a centralized, integrated database for information related to customer demographics, in addition to customer ticketing, merchandise, and food/beverage purchase patterns.</w:t>
            </w:r>
          </w:p>
        </w:tc>
      </w:tr>
      <w:tr w:rsidR="00C37466" w:rsidTr="00F23148">
        <w:tc>
          <w:tcPr>
            <w:tcW w:w="0" w:type="auto"/>
          </w:tcPr>
          <w:p w:rsidR="00F23148" w:rsidRDefault="00BB750B" w:rsidP="009250B4">
            <w:r>
              <w:t>13</w:t>
            </w:r>
          </w:p>
        </w:tc>
        <w:tc>
          <w:tcPr>
            <w:tcW w:w="0" w:type="auto"/>
          </w:tcPr>
          <w:p w:rsidR="00F23148" w:rsidRDefault="00BB750B" w:rsidP="009250B4">
            <w:r>
              <w:t>Experience app</w:t>
            </w:r>
          </w:p>
        </w:tc>
        <w:tc>
          <w:tcPr>
            <w:tcW w:w="0" w:type="auto"/>
          </w:tcPr>
          <w:p w:rsidR="00F23148" w:rsidRDefault="00BB750B" w:rsidP="009250B4">
            <w:r>
              <w:t>Utilizes analytics to determine which seats will likely remain unsold/open and to offer seat upgrades and experiences to generate incremental revenue, to collect additional fan data, and to maintain a loyalty rewards program to aid renewals.</w:t>
            </w:r>
          </w:p>
        </w:tc>
      </w:tr>
      <w:tr w:rsidR="00C37466" w:rsidTr="00F23148">
        <w:tc>
          <w:tcPr>
            <w:tcW w:w="0" w:type="auto"/>
          </w:tcPr>
          <w:p w:rsidR="00F23148" w:rsidRDefault="00BB750B" w:rsidP="009250B4">
            <w:r>
              <w:t>14</w:t>
            </w:r>
          </w:p>
        </w:tc>
        <w:tc>
          <w:tcPr>
            <w:tcW w:w="0" w:type="auto"/>
          </w:tcPr>
          <w:p w:rsidR="00F23148" w:rsidRDefault="00BB750B" w:rsidP="009250B4">
            <w:r>
              <w:t>Data-driven storytelling and insight-based event content</w:t>
            </w:r>
          </w:p>
        </w:tc>
        <w:tc>
          <w:tcPr>
            <w:tcW w:w="0" w:type="auto"/>
          </w:tcPr>
          <w:p w:rsidR="00BB750B" w:rsidRDefault="00BB750B" w:rsidP="009250B4">
            <w:r>
              <w:t>Improve the match experience by including match/game statistics and use data &amp; analytics to enrich the customer experience. Examples:</w:t>
            </w:r>
          </w:p>
          <w:p w:rsidR="00BB750B" w:rsidRDefault="00BB750B" w:rsidP="009250B4">
            <w:pPr>
              <w:pStyle w:val="ListParagraph"/>
              <w:numPr>
                <w:ilvl w:val="0"/>
                <w:numId w:val="4"/>
              </w:numPr>
            </w:pPr>
            <w:r>
              <w:t xml:space="preserve"> Tennis Australia </w:t>
            </w:r>
          </w:p>
          <w:p w:rsidR="00F23148" w:rsidRDefault="00BB750B" w:rsidP="009250B4">
            <w:pPr>
              <w:pStyle w:val="ListParagraph"/>
              <w:numPr>
                <w:ilvl w:val="0"/>
                <w:numId w:val="4"/>
              </w:numPr>
            </w:pPr>
            <w:r>
              <w:t xml:space="preserve">TB Lightning with real-time polling and </w:t>
            </w:r>
            <w:proofErr w:type="spellStart"/>
            <w:r>
              <w:t>Enthrall’s</w:t>
            </w:r>
            <w:proofErr w:type="spellEnd"/>
            <w:r>
              <w:t xml:space="preserve"> facial recognition analyzing fan responses to specific sponsor activations.</w:t>
            </w:r>
          </w:p>
          <w:p w:rsidR="00BB750B" w:rsidRDefault="00E9706F" w:rsidP="009250B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FanCap</w:t>
            </w:r>
            <w:proofErr w:type="spellEnd"/>
            <w:r>
              <w:t xml:space="preserve"> app lets fans share video content on arena scoreboard and to access music libraries to use in future campaigns</w:t>
            </w:r>
          </w:p>
          <w:p w:rsidR="00E9706F" w:rsidRDefault="00E9706F" w:rsidP="009250B4">
            <w:pPr>
              <w:pStyle w:val="ListParagraph"/>
              <w:numPr>
                <w:ilvl w:val="0"/>
                <w:numId w:val="4"/>
              </w:numPr>
            </w:pPr>
            <w:r>
              <w:t>MLS personalized messaging and customized content with Playing2’s jersey customization with fans’ images (on back of jerseys).</w:t>
            </w:r>
          </w:p>
        </w:tc>
      </w:tr>
      <w:tr w:rsidR="00C37466" w:rsidTr="00F23148">
        <w:tc>
          <w:tcPr>
            <w:tcW w:w="0" w:type="auto"/>
          </w:tcPr>
          <w:p w:rsidR="00F23148" w:rsidRDefault="00E9706F" w:rsidP="009250B4">
            <w:r>
              <w:t>15</w:t>
            </w:r>
          </w:p>
        </w:tc>
        <w:tc>
          <w:tcPr>
            <w:tcW w:w="0" w:type="auto"/>
          </w:tcPr>
          <w:p w:rsidR="00F23148" w:rsidRDefault="00E9706F" w:rsidP="009250B4">
            <w:r>
              <w:t>Social media and digital marketing analytics: Metrics (2)</w:t>
            </w:r>
          </w:p>
        </w:tc>
        <w:tc>
          <w:tcPr>
            <w:tcW w:w="0" w:type="auto"/>
          </w:tcPr>
          <w:p w:rsidR="00F23148" w:rsidRDefault="00E9706F" w:rsidP="009250B4">
            <w:r>
              <w:t xml:space="preserve">Analyze impression-based metrics (webpage views, followers, KPIs, etc.) and attention-based metrics (authenticity, quality &amp; extensiveness of consumer engagement). </w:t>
            </w:r>
          </w:p>
        </w:tc>
      </w:tr>
      <w:tr w:rsidR="00C37466" w:rsidTr="00F23148">
        <w:tc>
          <w:tcPr>
            <w:tcW w:w="0" w:type="auto"/>
          </w:tcPr>
          <w:p w:rsidR="00F23148" w:rsidRDefault="00E9706F" w:rsidP="009250B4">
            <w:r>
              <w:t>16</w:t>
            </w:r>
          </w:p>
        </w:tc>
        <w:tc>
          <w:tcPr>
            <w:tcW w:w="0" w:type="auto"/>
          </w:tcPr>
          <w:p w:rsidR="00F23148" w:rsidRDefault="00E9706F" w:rsidP="009250B4">
            <w:r>
              <w:t>Utilization of LinkedIn Sales Navigator</w:t>
            </w:r>
          </w:p>
        </w:tc>
        <w:tc>
          <w:tcPr>
            <w:tcW w:w="0" w:type="auto"/>
          </w:tcPr>
          <w:p w:rsidR="00F23148" w:rsidRDefault="00E9706F" w:rsidP="009250B4">
            <w:r>
              <w:t>To strengthen relationships with STHs and increase renewal %.</w:t>
            </w:r>
          </w:p>
        </w:tc>
      </w:tr>
      <w:tr w:rsidR="00C37466" w:rsidTr="00F23148">
        <w:tc>
          <w:tcPr>
            <w:tcW w:w="0" w:type="auto"/>
          </w:tcPr>
          <w:p w:rsidR="00F23148" w:rsidRDefault="00040D9E" w:rsidP="009250B4">
            <w:r>
              <w:t>17</w:t>
            </w:r>
          </w:p>
        </w:tc>
        <w:tc>
          <w:tcPr>
            <w:tcW w:w="0" w:type="auto"/>
          </w:tcPr>
          <w:p w:rsidR="00F23148" w:rsidRDefault="00C37466" w:rsidP="009250B4">
            <w:r>
              <w:t>Proportion of companies with systems to measure sponsorship ROI &amp; satisfied with properties</w:t>
            </w:r>
          </w:p>
        </w:tc>
        <w:tc>
          <w:tcPr>
            <w:tcW w:w="0" w:type="auto"/>
          </w:tcPr>
          <w:p w:rsidR="00F23148" w:rsidRDefault="00C37466" w:rsidP="009250B4">
            <w:r>
              <w:t>One-half to 2/3rds have a system (1/3 to ½ do not).</w:t>
            </w:r>
          </w:p>
          <w:p w:rsidR="00C37466" w:rsidRDefault="00C37466" w:rsidP="009250B4">
            <w:r>
              <w:t>75% of sponsors say properties fail to meet expectations with respect to measuring ROI &amp; ROO.</w:t>
            </w:r>
          </w:p>
        </w:tc>
      </w:tr>
      <w:tr w:rsidR="00C37466" w:rsidTr="00F23148">
        <w:tc>
          <w:tcPr>
            <w:tcW w:w="0" w:type="auto"/>
          </w:tcPr>
          <w:p w:rsidR="00F23148" w:rsidRDefault="00C37466" w:rsidP="009250B4">
            <w:r>
              <w:t>18</w:t>
            </w:r>
          </w:p>
        </w:tc>
        <w:tc>
          <w:tcPr>
            <w:tcW w:w="0" w:type="auto"/>
          </w:tcPr>
          <w:p w:rsidR="00F23148" w:rsidRDefault="00C37466" w:rsidP="009250B4">
            <w:r>
              <w:t>Common sponsor objectives</w:t>
            </w:r>
          </w:p>
        </w:tc>
        <w:tc>
          <w:tcPr>
            <w:tcW w:w="0" w:type="auto"/>
          </w:tcPr>
          <w:p w:rsidR="00F23148" w:rsidRDefault="00C37466" w:rsidP="009250B4">
            <w:pPr>
              <w:pStyle w:val="ListParagraph"/>
              <w:numPr>
                <w:ilvl w:val="0"/>
                <w:numId w:val="5"/>
              </w:numPr>
            </w:pPr>
            <w:r>
              <w:t>Improve brand reach, awareness &amp; visibility via experiential marketing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5"/>
              </w:numPr>
            </w:pPr>
            <w:r>
              <w:t>Increase consumer brand loyalty &amp; community goodwill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5"/>
              </w:numPr>
            </w:pPr>
            <w:r>
              <w:t>Drive retail traffic and showcase/sell product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5"/>
              </w:numPr>
            </w:pPr>
            <w:r>
              <w:t>Personalize client entertainment and prospecting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5"/>
              </w:numPr>
            </w:pPr>
            <w:r>
              <w:t>Leverage the right to use a sport organization’s marks and logos (monetize intangible sponsorship assets)</w:t>
            </w:r>
          </w:p>
        </w:tc>
      </w:tr>
      <w:tr w:rsidR="00C37466" w:rsidTr="00F23148">
        <w:tc>
          <w:tcPr>
            <w:tcW w:w="0" w:type="auto"/>
          </w:tcPr>
          <w:p w:rsidR="00F23148" w:rsidRDefault="00C37466" w:rsidP="009250B4">
            <w:r>
              <w:t>19</w:t>
            </w:r>
          </w:p>
        </w:tc>
        <w:tc>
          <w:tcPr>
            <w:tcW w:w="0" w:type="auto"/>
          </w:tcPr>
          <w:p w:rsidR="00F23148" w:rsidRDefault="00C37466" w:rsidP="009250B4">
            <w:r>
              <w:t>Corporate partnership ROI and ROO metrics</w:t>
            </w:r>
          </w:p>
        </w:tc>
        <w:tc>
          <w:tcPr>
            <w:tcW w:w="0" w:type="auto"/>
          </w:tcPr>
          <w:p w:rsidR="00F23148" w:rsidRDefault="00C37466" w:rsidP="009250B4">
            <w:pPr>
              <w:pStyle w:val="ListParagraph"/>
              <w:numPr>
                <w:ilvl w:val="0"/>
                <w:numId w:val="6"/>
              </w:numPr>
            </w:pPr>
            <w:r>
              <w:t>Sponsor recall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6"/>
              </w:numPr>
            </w:pPr>
            <w:r>
              <w:t>Brand awareness, perception and affinity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Sponsor cost per consumer dollar spent (direct revenue from sponsor activation)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6"/>
              </w:numPr>
            </w:pPr>
            <w:r>
              <w:t>Media impressions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6"/>
              </w:numPr>
            </w:pPr>
            <w:r>
              <w:t>Social media engagement</w:t>
            </w:r>
          </w:p>
          <w:p w:rsidR="00C37466" w:rsidRDefault="00C37466" w:rsidP="009250B4">
            <w:pPr>
              <w:pStyle w:val="ListParagraph"/>
              <w:numPr>
                <w:ilvl w:val="0"/>
                <w:numId w:val="6"/>
              </w:numPr>
            </w:pPr>
            <w:r>
              <w:t>Lead generation for future sales</w:t>
            </w:r>
          </w:p>
        </w:tc>
      </w:tr>
      <w:tr w:rsidR="00C37466" w:rsidTr="00F23148">
        <w:tc>
          <w:tcPr>
            <w:tcW w:w="0" w:type="auto"/>
          </w:tcPr>
          <w:p w:rsidR="00C37466" w:rsidRDefault="00C37466" w:rsidP="009250B4">
            <w:r>
              <w:lastRenderedPageBreak/>
              <w:t>20</w:t>
            </w:r>
          </w:p>
        </w:tc>
        <w:tc>
          <w:tcPr>
            <w:tcW w:w="0" w:type="auto"/>
          </w:tcPr>
          <w:p w:rsidR="00C37466" w:rsidRDefault="00505D93" w:rsidP="009250B4">
            <w:r>
              <w:t>Results of MIT &amp; SAS study</w:t>
            </w:r>
          </w:p>
        </w:tc>
        <w:tc>
          <w:tcPr>
            <w:tcW w:w="0" w:type="auto"/>
          </w:tcPr>
          <w:p w:rsidR="00C37466" w:rsidRDefault="00505D93" w:rsidP="009250B4">
            <w:r>
              <w:t>Companies successful with analytics are much more likely to have a strategic plan for analytics aligned with overall corporate strategy. Start with strategy.</w:t>
            </w:r>
          </w:p>
        </w:tc>
      </w:tr>
    </w:tbl>
    <w:p w:rsidR="00F23148" w:rsidRDefault="00F23148" w:rsidP="009250B4">
      <w:pPr>
        <w:spacing w:after="0" w:line="240" w:lineRule="auto"/>
      </w:pPr>
    </w:p>
    <w:sectPr w:rsidR="00F231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41" w:rsidRDefault="00AE5341" w:rsidP="00154F29">
      <w:pPr>
        <w:spacing w:after="0" w:line="240" w:lineRule="auto"/>
      </w:pPr>
      <w:r>
        <w:separator/>
      </w:r>
    </w:p>
  </w:endnote>
  <w:endnote w:type="continuationSeparator" w:id="0">
    <w:p w:rsidR="00AE5341" w:rsidRDefault="00AE5341" w:rsidP="0015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41" w:rsidRDefault="00AE5341" w:rsidP="00154F29">
      <w:pPr>
        <w:spacing w:after="0" w:line="240" w:lineRule="auto"/>
      </w:pPr>
      <w:r>
        <w:separator/>
      </w:r>
    </w:p>
  </w:footnote>
  <w:footnote w:type="continuationSeparator" w:id="0">
    <w:p w:rsidR="00AE5341" w:rsidRDefault="00AE5341" w:rsidP="00154F29">
      <w:pPr>
        <w:spacing w:after="0" w:line="240" w:lineRule="auto"/>
      </w:pPr>
      <w:r>
        <w:continuationSeparator/>
      </w:r>
    </w:p>
  </w:footnote>
  <w:footnote w:id="1">
    <w:p w:rsidR="00154F29" w:rsidRDefault="00154F29">
      <w:pPr>
        <w:pStyle w:val="FootnoteText"/>
      </w:pPr>
      <w:r>
        <w:rPr>
          <w:rStyle w:val="FootnoteReference"/>
        </w:rPr>
        <w:footnoteRef/>
      </w:r>
      <w:r>
        <w:t xml:space="preserve"> See: </w:t>
      </w:r>
      <w:hyperlink r:id="rId1" w:history="1">
        <w:r w:rsidRPr="009E6533">
          <w:rPr>
            <w:rStyle w:val="Hyperlink"/>
          </w:rPr>
          <w:t>http://www.allkindsofminds.org/memory-short-term-active-and-long-term-memory-consolidating-and-remembering-text-impact-of-long-term-memory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F0" w:rsidRDefault="00C411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42669" wp14:editId="7D025C30">
              <wp:simplePos x="0" y="0"/>
              <wp:positionH relativeFrom="column">
                <wp:posOffset>4514850</wp:posOffset>
              </wp:positionH>
              <wp:positionV relativeFrom="paragraph">
                <wp:posOffset>-342899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11F0" w:rsidRPr="00C411F0" w:rsidRDefault="00C411F0" w:rsidP="00C411F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C411F0" w:rsidRDefault="00C411F0" w:rsidP="00C411F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C411F0" w:rsidRPr="00C411F0" w:rsidRDefault="00C411F0" w:rsidP="00C411F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42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7pt;width:11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TeJLN3wAAAAoBAAAPAAAAZHJzL2Rv&#10;d25yZXYueG1sTI/NTsMwEITvSLyDtUjcWjs0KTRkUyEQVxDlR+LmJtskIl5HsduEt2c5wW1WM5r9&#10;ptjOrlcnGkPnGSFZGlDEla87bhDeXh8XN6BCtFzb3jMhfFOAbXl+Vti89hO/0GkXGyUlHHKL0MY4&#10;5FqHqiVnw9IPxOId/OhslHNsdD3aScpdr6+MWWtnO5YPrR3ovqXqa3d0CO9Ph8+P1Dw3Dy4bJj8b&#10;zW6jES8v5rtbUJHm+BeGX3xBh1KY9v7IdVA9wnWSyJaIsMhSEZLYpOsM1B5htTKgy0L/n1D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FN4ks3fAAAACgEAAA8AAAAAAAAAAAAAAAAA&#10;+wQAAGRycy9kb3ducmV2LnhtbFBLBQYAAAAABAAEAPMAAAAHBgAAAAA=&#10;" filled="f" stroked="f">
              <v:fill o:detectmouseclick="t"/>
              <v:textbox>
                <w:txbxContent>
                  <w:p w:rsidR="00C411F0" w:rsidRPr="00C411F0" w:rsidRDefault="00C411F0" w:rsidP="00C411F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C411F0" w:rsidRDefault="00C411F0" w:rsidP="00C411F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C411F0" w:rsidRPr="00C411F0" w:rsidRDefault="00C411F0" w:rsidP="00C411F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7063602" wp14:editId="5452BD8D">
          <wp:simplePos x="0" y="0"/>
          <wp:positionH relativeFrom="margin">
            <wp:posOffset>-9525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663"/>
    <w:multiLevelType w:val="hybridMultilevel"/>
    <w:tmpl w:val="8522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102"/>
    <w:multiLevelType w:val="hybridMultilevel"/>
    <w:tmpl w:val="968A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77A9"/>
    <w:multiLevelType w:val="hybridMultilevel"/>
    <w:tmpl w:val="3748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6023"/>
    <w:multiLevelType w:val="hybridMultilevel"/>
    <w:tmpl w:val="C162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8323D"/>
    <w:multiLevelType w:val="hybridMultilevel"/>
    <w:tmpl w:val="1B0A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3D03"/>
    <w:multiLevelType w:val="hybridMultilevel"/>
    <w:tmpl w:val="39F8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755F7"/>
    <w:multiLevelType w:val="hybridMultilevel"/>
    <w:tmpl w:val="96FE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8"/>
    <w:rsid w:val="00040D9E"/>
    <w:rsid w:val="00154CBA"/>
    <w:rsid w:val="00154F29"/>
    <w:rsid w:val="00217218"/>
    <w:rsid w:val="002C28EB"/>
    <w:rsid w:val="003128FE"/>
    <w:rsid w:val="00380161"/>
    <w:rsid w:val="004E18B2"/>
    <w:rsid w:val="00505D93"/>
    <w:rsid w:val="00685E60"/>
    <w:rsid w:val="0073025B"/>
    <w:rsid w:val="007F1B67"/>
    <w:rsid w:val="008061C2"/>
    <w:rsid w:val="008911D9"/>
    <w:rsid w:val="009250B4"/>
    <w:rsid w:val="009D2215"/>
    <w:rsid w:val="00AE5341"/>
    <w:rsid w:val="00B456F6"/>
    <w:rsid w:val="00B953D4"/>
    <w:rsid w:val="00BB750B"/>
    <w:rsid w:val="00C37466"/>
    <w:rsid w:val="00C411F0"/>
    <w:rsid w:val="00D065E9"/>
    <w:rsid w:val="00E209C6"/>
    <w:rsid w:val="00E9706F"/>
    <w:rsid w:val="00F2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E788F-6E79-4EC8-90DE-1878094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48"/>
    <w:pPr>
      <w:ind w:left="720"/>
      <w:contextualSpacing/>
    </w:pPr>
  </w:style>
  <w:style w:type="table" w:styleId="TableGrid">
    <w:name w:val="Table Grid"/>
    <w:basedOn w:val="TableNormal"/>
    <w:uiPriority w:val="39"/>
    <w:rsid w:val="00F2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0B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F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F0"/>
  </w:style>
  <w:style w:type="paragraph" w:styleId="Footer">
    <w:name w:val="footer"/>
    <w:basedOn w:val="Normal"/>
    <w:link w:val="FooterChar"/>
    <w:uiPriority w:val="99"/>
    <w:unhideWhenUsed/>
    <w:rsid w:val="00C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press.com/Sport-Business-Analytics-Using-Data-to-Increase-Revenue-and-Improve-Operational/Harrison-Bukstein/p/book/97814987612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Na8m4GPqA30?t=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14bBuluwB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kindsofminds.org/memory-short-term-active-and-long-term-memory-consolidating-and-remembering-text-impact-of-long-term-mem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4ABF-42A7-4412-82C1-34A6A84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2</cp:revision>
  <cp:lastPrinted>2017-01-09T13:48:00Z</cp:lastPrinted>
  <dcterms:created xsi:type="dcterms:W3CDTF">2017-01-14T20:04:00Z</dcterms:created>
  <dcterms:modified xsi:type="dcterms:W3CDTF">2017-01-14T20:04:00Z</dcterms:modified>
</cp:coreProperties>
</file>